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4F" w:rsidRDefault="00FA16DA" w:rsidP="00FA1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589F9">
            <wp:extent cx="57912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6DA" w:rsidRPr="00FA16DA" w:rsidRDefault="00FA16DA" w:rsidP="00FA16DA">
      <w:pPr>
        <w:widowControl w:val="0"/>
        <w:suppressAutoHyphens/>
        <w:spacing w:after="0" w:line="27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ГРИВЕНСКОГО СЕЛЬСКОГО ПОСЕЛЕНИЯ</w:t>
      </w:r>
    </w:p>
    <w:p w:rsidR="00FA16DA" w:rsidRPr="00FA16DA" w:rsidRDefault="00FA16DA" w:rsidP="00FA16DA">
      <w:pPr>
        <w:widowControl w:val="0"/>
        <w:suppressAutoHyphens/>
        <w:spacing w:after="0" w:line="27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КАЛИНИНСКОГО РАЙОНА</w:t>
      </w:r>
    </w:p>
    <w:p w:rsidR="00FA16DA" w:rsidRPr="00FA16DA" w:rsidRDefault="00FA16DA" w:rsidP="00FA16DA">
      <w:pPr>
        <w:widowControl w:val="0"/>
        <w:suppressAutoHyphens/>
        <w:spacing w:after="0" w:line="271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16DA" w:rsidRPr="00FA16DA" w:rsidRDefault="00FA16DA" w:rsidP="00FA16DA">
      <w:pPr>
        <w:widowControl w:val="0"/>
        <w:suppressAutoHyphens/>
        <w:spacing w:after="0" w:line="27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A16DA" w:rsidRPr="00FA16DA" w:rsidRDefault="00FA16DA" w:rsidP="00FA16DA">
      <w:pPr>
        <w:widowControl w:val="0"/>
        <w:suppressAutoHyphens/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spacing w:after="0" w:line="27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30.06.2020</w:t>
      </w:r>
      <w:r w:rsidRPr="00FA1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1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1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№ 70</w:t>
      </w:r>
      <w:r w:rsidRPr="00FA1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1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станица Гривенская</w:t>
      </w:r>
    </w:p>
    <w:p w:rsidR="00FA16DA" w:rsidRPr="00FA16DA" w:rsidRDefault="00FA16DA" w:rsidP="00FA16DA">
      <w:pPr>
        <w:widowControl w:val="0"/>
        <w:suppressAutoHyphens/>
        <w:spacing w:after="0" w:line="27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DA" w:rsidRPr="00FA16DA" w:rsidRDefault="00FA16DA" w:rsidP="00FA16DA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FA16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 утверждении</w:t>
      </w:r>
      <w:proofErr w:type="gramEnd"/>
      <w:r w:rsidRPr="00FA16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 работ, услуг из бюджета Гривенского сельского поселения </w:t>
      </w:r>
    </w:p>
    <w:p w:rsidR="00FA16DA" w:rsidRPr="00FA16DA" w:rsidRDefault="00FA16DA" w:rsidP="00FA16DA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Калининского района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п. 3 ст. 78 Бюджетного кодекса Российской Федерации,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- производителям товаров, работ, услуг», Уставом  Гривенского сельского поселения  Калининского района, администрация Гривенского сельского поселения  Калининского района</w:t>
      </w:r>
      <w:r w:rsidRPr="00FA16DA">
        <w:rPr>
          <w:rFonts w:ascii="Arial" w:eastAsia="Times New Roman" w:hAnsi="Arial" w:cs="Arial"/>
          <w:sz w:val="28"/>
          <w:szCs w:val="28"/>
          <w:lang w:eastAsia="ar-SA"/>
        </w:rPr>
        <w:t xml:space="preserve">, </w:t>
      </w: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 :</w:t>
      </w:r>
    </w:p>
    <w:p w:rsidR="00FA16DA" w:rsidRPr="00FA16DA" w:rsidRDefault="00FA16DA" w:rsidP="00FA16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001"/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Порядок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из бюджета Гривенского сельского поселения Калининского района (Приложение).</w:t>
      </w:r>
      <w:bookmarkEnd w:id="0"/>
    </w:p>
    <w:p w:rsidR="00FA16DA" w:rsidRPr="00FA16DA" w:rsidRDefault="00FA16DA" w:rsidP="00FA16D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постановление администрации </w:t>
      </w:r>
      <w:proofErr w:type="gramStart"/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Гривенского  сельского</w:t>
      </w:r>
      <w:proofErr w:type="gramEnd"/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от </w:t>
      </w:r>
      <w:r w:rsidRPr="00FA16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22.11.2019 № 199 «Об  утверждении 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 работ, услуг из бюджета Гривенского сельского поселения Калининского района».</w:t>
      </w:r>
    </w:p>
    <w:p w:rsidR="00FA16DA" w:rsidRPr="00FA16DA" w:rsidRDefault="00FA16DA" w:rsidP="00FA16D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Общему отделу администрации Гривенского сельского поселения Калининского района (Юрьева)</w:t>
      </w:r>
      <w:r w:rsidRPr="00FA1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Гривенского сельского поселения Калининского района в информационно-телекоммуникационной сети «Интернет».</w:t>
      </w:r>
    </w:p>
    <w:p w:rsidR="00FA16DA" w:rsidRPr="00FA16DA" w:rsidRDefault="00FA16DA" w:rsidP="00FA16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FA16DA" w:rsidRPr="00FA16DA" w:rsidRDefault="00FA16DA" w:rsidP="00FA16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со дня его официального обнародования.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16DA" w:rsidRPr="00FA16DA" w:rsidRDefault="00FA16DA" w:rsidP="00FA16DA">
      <w:pPr>
        <w:tabs>
          <w:tab w:val="left" w:pos="-2280"/>
          <w:tab w:val="left" w:pos="13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Гривенского сельского поселения </w:t>
      </w:r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Калининского района   </w:t>
      </w: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16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Л.Г. Фикс</w:t>
      </w:r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16DA" w:rsidRPr="00FA16DA" w:rsidRDefault="00FA16DA" w:rsidP="00FA16DA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DA" w:rsidRPr="00FA16DA" w:rsidRDefault="00FA16DA" w:rsidP="00FA16DA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DA" w:rsidRPr="00FA16DA" w:rsidRDefault="00FA16DA" w:rsidP="00FA16DA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DA" w:rsidRPr="00FA16DA" w:rsidRDefault="00FA16DA" w:rsidP="00FA16DA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Y="745"/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764"/>
        <w:gridCol w:w="140"/>
        <w:gridCol w:w="1260"/>
        <w:gridCol w:w="813"/>
      </w:tblGrid>
      <w:tr w:rsidR="00FA16DA" w:rsidRPr="00FA16DA" w:rsidTr="00172B1E">
        <w:tc>
          <w:tcPr>
            <w:tcW w:w="10065" w:type="dxa"/>
            <w:gridSpan w:val="7"/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16DA" w:rsidRPr="00FA16DA" w:rsidRDefault="00FA16DA" w:rsidP="00FA16DA">
            <w:pPr>
              <w:tabs>
                <w:tab w:val="left" w:pos="4755"/>
                <w:tab w:val="center" w:pos="492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FA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3</w:t>
            </w:r>
          </w:p>
          <w:p w:rsidR="00FA16DA" w:rsidRPr="00FA16DA" w:rsidRDefault="00FA16DA" w:rsidP="00FA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ЛИСТ СОГЛАСОВАНИЯ</w:t>
            </w:r>
          </w:p>
          <w:p w:rsidR="00FA16DA" w:rsidRPr="00FA16DA" w:rsidRDefault="00FA16DA" w:rsidP="00FA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проекта постановления администрации Гривенского сельского </w:t>
            </w:r>
          </w:p>
        </w:tc>
      </w:tr>
      <w:tr w:rsidR="00FA16DA" w:rsidRPr="00FA16DA" w:rsidTr="00172B1E">
        <w:tc>
          <w:tcPr>
            <w:tcW w:w="4536" w:type="dxa"/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16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поселения Калининского района от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00" w:type="dxa"/>
            <w:gridSpan w:val="2"/>
            <w:tcBorders>
              <w:bottom w:val="single" w:sz="4" w:space="0" w:color="000000"/>
            </w:tcBorders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16DA" w:rsidRPr="00FA16DA" w:rsidTr="00172B1E">
        <w:tc>
          <w:tcPr>
            <w:tcW w:w="10065" w:type="dxa"/>
            <w:gridSpan w:val="7"/>
          </w:tcPr>
          <w:p w:rsidR="00FA16DA" w:rsidRPr="00FA16DA" w:rsidRDefault="00FA16DA" w:rsidP="00FA16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6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из бюджета Гривенского сельского поселения Калининского района»</w:t>
            </w:r>
          </w:p>
          <w:p w:rsidR="00FA16DA" w:rsidRPr="00FA16DA" w:rsidRDefault="00FA16DA" w:rsidP="00FA16D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A16DA" w:rsidRPr="00FA16DA" w:rsidRDefault="00FA16DA" w:rsidP="00FA16D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6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 подготовлен и   внесен:</w:t>
            </w:r>
          </w:p>
          <w:p w:rsidR="00FA16DA" w:rsidRPr="00FA16DA" w:rsidRDefault="00FA16DA" w:rsidP="00FA16D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6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Финансовым отделом администрации</w:t>
            </w:r>
          </w:p>
          <w:p w:rsidR="00FA16DA" w:rsidRPr="00FA16DA" w:rsidRDefault="00FA16DA" w:rsidP="00FA16D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6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Гривенского сельского поселения  </w:t>
            </w:r>
          </w:p>
          <w:p w:rsidR="00FA16DA" w:rsidRPr="00FA16DA" w:rsidRDefault="00FA16DA" w:rsidP="00FA16D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6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Калининского района                                             </w:t>
            </w:r>
          </w:p>
          <w:p w:rsidR="00FA16DA" w:rsidRPr="00FA16DA" w:rsidRDefault="00FA16DA" w:rsidP="00FA16D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6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  отдела                                                                                 </w:t>
            </w:r>
            <w:proofErr w:type="spellStart"/>
            <w:r w:rsidRPr="00FA16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Е.В.Чурекова</w:t>
            </w:r>
            <w:proofErr w:type="spellEnd"/>
          </w:p>
          <w:p w:rsidR="00FA16DA" w:rsidRPr="00FA16DA" w:rsidRDefault="00FA16DA" w:rsidP="00FA16D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6DA" w:rsidRPr="00FA16DA" w:rsidTr="00172B1E">
        <w:tc>
          <w:tcPr>
            <w:tcW w:w="5954" w:type="dxa"/>
            <w:gridSpan w:val="2"/>
          </w:tcPr>
          <w:p w:rsidR="00FA16DA" w:rsidRPr="00FA16DA" w:rsidRDefault="00FA16DA" w:rsidP="00FA16DA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16DA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Начальник общего   отдела </w:t>
            </w:r>
          </w:p>
          <w:p w:rsidR="00FA16DA" w:rsidRPr="00FA16DA" w:rsidRDefault="00FA16DA" w:rsidP="00FA16DA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16DA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администрации Гривенского </w:t>
            </w:r>
          </w:p>
          <w:p w:rsidR="00FA16DA" w:rsidRPr="00FA16DA" w:rsidRDefault="00FA16DA" w:rsidP="00FA16DA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16DA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сельского поселения</w:t>
            </w:r>
          </w:p>
          <w:p w:rsidR="00FA16DA" w:rsidRPr="00FA16DA" w:rsidRDefault="00FA16DA" w:rsidP="00F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D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2038" w:type="dxa"/>
            <w:gridSpan w:val="3"/>
            <w:vAlign w:val="bottom"/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gridSpan w:val="2"/>
            <w:vAlign w:val="bottom"/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Т.Н. Юрьева</w:t>
            </w:r>
          </w:p>
        </w:tc>
      </w:tr>
      <w:tr w:rsidR="00FA16DA" w:rsidRPr="00FA16DA" w:rsidTr="00172B1E">
        <w:tc>
          <w:tcPr>
            <w:tcW w:w="5954" w:type="dxa"/>
            <w:gridSpan w:val="2"/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3"/>
            <w:vAlign w:val="bottom"/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gridSpan w:val="2"/>
            <w:vAlign w:val="bottom"/>
          </w:tcPr>
          <w:p w:rsidR="00FA16DA" w:rsidRPr="00FA16DA" w:rsidRDefault="00FA16DA" w:rsidP="00FA16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16DA" w:rsidRPr="00FA16DA" w:rsidRDefault="00FA16DA" w:rsidP="00FA16DA">
      <w:pPr>
        <w:suppressAutoHyphens/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6DA" w:rsidRPr="00FA16DA" w:rsidRDefault="00FA16DA" w:rsidP="00FA16DA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A16DA" w:rsidRPr="00FA16DA" w:rsidSect="00C52B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1134" w:left="1701" w:header="0" w:footer="720" w:gutter="0"/>
          <w:cols w:space="720"/>
          <w:docGrid w:linePitch="600" w:charSpace="32768"/>
        </w:sectPr>
      </w:pPr>
    </w:p>
    <w:p w:rsidR="00FA16DA" w:rsidRPr="00FA16DA" w:rsidRDefault="00FA16DA" w:rsidP="00FA16DA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lastRenderedPageBreak/>
        <w:t>ПРИЛОЖЕНИЕ</w:t>
      </w:r>
    </w:p>
    <w:p w:rsidR="00FA16DA" w:rsidRPr="00FA16DA" w:rsidRDefault="00FA16DA" w:rsidP="00FA16DA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УТВЕРЖДЕН</w:t>
      </w:r>
    </w:p>
    <w:p w:rsidR="00FA16DA" w:rsidRPr="00FA16DA" w:rsidRDefault="00FA16DA" w:rsidP="00FA16D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постановлением администрации</w:t>
      </w:r>
    </w:p>
    <w:p w:rsidR="00FA16DA" w:rsidRPr="00FA16DA" w:rsidRDefault="00FA16DA" w:rsidP="00FA16D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Гривенского сельского поселения Калининского района</w:t>
      </w:r>
    </w:p>
    <w:p w:rsidR="00FA16DA" w:rsidRPr="00FA16DA" w:rsidRDefault="00FA16DA" w:rsidP="00FA16D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от ___________    № ______   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16DA">
        <w:rPr>
          <w:rFonts w:ascii="Times New Roman" w:eastAsia="Times New Roman" w:hAnsi="Times New Roman" w:cs="Times New Roman"/>
          <w:b/>
          <w:lang w:eastAsia="ar-SA"/>
        </w:rPr>
        <w:t>ПОРЯДОК</w:t>
      </w:r>
      <w:r w:rsidRPr="00FA16DA">
        <w:rPr>
          <w:rFonts w:ascii="Times New Roman" w:eastAsia="Times New Roman" w:hAnsi="Times New Roman" w:cs="Times New Roman"/>
          <w:b/>
          <w:lang w:eastAsia="ar-SA"/>
        </w:rPr>
        <w:br/>
        <w:t>предоставления субсидий юридическим лицам (за исключением</w:t>
      </w:r>
      <w:r w:rsidRPr="00FA16DA">
        <w:rPr>
          <w:rFonts w:ascii="Times New Roman" w:eastAsia="Times New Roman" w:hAnsi="Times New Roman" w:cs="Times New Roman"/>
          <w:b/>
          <w:lang w:eastAsia="ar-SA"/>
        </w:rPr>
        <w:br/>
        <w:t xml:space="preserve"> муниципальных учреждений), индивидуальным предпринимателям,</w:t>
      </w:r>
      <w:r w:rsidRPr="00FA16DA">
        <w:rPr>
          <w:rFonts w:ascii="Times New Roman" w:eastAsia="Times New Roman" w:hAnsi="Times New Roman" w:cs="Times New Roman"/>
          <w:b/>
          <w:lang w:eastAsia="ar-SA"/>
        </w:rPr>
        <w:br/>
        <w:t xml:space="preserve"> а также физическим лицам - производителям товаров, работ, услуг из</w:t>
      </w:r>
      <w:r w:rsidRPr="00FA16DA">
        <w:rPr>
          <w:rFonts w:ascii="Times New Roman" w:eastAsia="Times New Roman" w:hAnsi="Times New Roman" w:cs="Times New Roman"/>
          <w:b/>
          <w:lang w:eastAsia="ar-SA"/>
        </w:rPr>
        <w:br/>
        <w:t xml:space="preserve"> бюджета Гривенского сельского поселения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color w:val="000000"/>
          <w:lang w:eastAsia="ar-SA"/>
        </w:rPr>
        <w:t>1. Общие положения о предоставлении субсидий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1.1. 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Гривенского сельского поселения.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1.2. Порядок определяет цели предоставления субсидий в сфере инвестиционной деятельности </w:t>
      </w:r>
      <w:r w:rsidRPr="00FA16DA">
        <w:rPr>
          <w:rFonts w:ascii="Times New Roman" w:eastAsia="Times New Roman" w:hAnsi="Times New Roman" w:cs="Times New Roman"/>
          <w:iCs/>
          <w:lang w:eastAsia="ar-SA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iCs/>
          <w:lang w:eastAsia="ar-SA"/>
        </w:rPr>
        <w:t>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Pr="00FA16DA">
        <w:rPr>
          <w:rFonts w:ascii="Times New Roman" w:eastAsia="Times New Roman" w:hAnsi="Times New Roman" w:cs="Times New Roman"/>
          <w:iCs/>
          <w:color w:val="FF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(далее - субсидии), категории юридических лиц (за исключением государственных (муниципальных) учреждений), индивидуальных предпринимателей, а также физических лиц, производителям товаров, работ, услуг,  имеющих право на получение субсидий, цели,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их получателям и ответственности за их нарушение.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 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1.4. Субсидии из местного бюджета предоставляются в соответствии с 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решением Совета о бюджете 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поселения</w:t>
      </w:r>
      <w:r w:rsidRPr="00FA16D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(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далее –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A16DA">
        <w:rPr>
          <w:rFonts w:ascii="Times New Roman" w:eastAsia="Times New Roman CYR" w:hAnsi="Times New Roman" w:cs="Times New Roman"/>
          <w:bCs/>
          <w:color w:val="26282F"/>
          <w:lang w:eastAsia="ar-SA"/>
        </w:rPr>
        <w:t>1.5.</w:t>
      </w:r>
      <w:r w:rsidRPr="00FA16DA">
        <w:rPr>
          <w:rFonts w:ascii="Times New Roman" w:eastAsia="Times New Roman CYR" w:hAnsi="Times New Roman" w:cs="Times New Roman"/>
          <w:b/>
          <w:bCs/>
          <w:color w:val="26282F"/>
          <w:lang w:eastAsia="ar-SA"/>
        </w:rPr>
        <w:t xml:space="preserve"> </w:t>
      </w:r>
      <w:r w:rsidRPr="00FA16DA">
        <w:rPr>
          <w:rFonts w:ascii="Times New Roman" w:eastAsia="Times New Roman CYR" w:hAnsi="Times New Roman" w:cs="Times New Roman"/>
          <w:bCs/>
          <w:color w:val="26282F"/>
          <w:lang w:eastAsia="ar-SA"/>
        </w:rPr>
        <w:t>Наименовани</w:t>
      </w:r>
      <w:r w:rsidRPr="00FA16DA">
        <w:rPr>
          <w:rFonts w:ascii="Times New Roman" w:eastAsia="Times New Roman CYR" w:hAnsi="Times New Roman" w:cs="Times New Roman"/>
          <w:b/>
          <w:bCs/>
          <w:color w:val="26282F"/>
          <w:lang w:eastAsia="ar-SA"/>
        </w:rPr>
        <w:t xml:space="preserve">е 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органа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- </w:t>
      </w:r>
      <w:r w:rsidRPr="00FA16DA">
        <w:rPr>
          <w:rFonts w:ascii="Times New Roman" w:eastAsia="Times New Roman CYR" w:hAnsi="Times New Roman" w:cs="Times New Roman"/>
          <w:lang w:eastAsia="ar-SA"/>
        </w:rPr>
        <w:t xml:space="preserve">администрация 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поселения  Калининского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 района (далее - главный распорядитель как получатель бюджетных средств).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GoBack"/>
      <w:bookmarkEnd w:id="1"/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2. Критерии отбора получателей субсидий, имеющих право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на получение субсидий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2.1. Критериями отбора получателей субсидий, имеющих право на получение субсидий из бюджета поселения, являются: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1) осуществление деятельности на территории 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поселения ;</w:t>
      </w:r>
      <w:proofErr w:type="gramEnd"/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A16D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lang w:eastAsia="ar-SA"/>
        </w:rPr>
        <w:tab/>
        <w:t xml:space="preserve">4) получатели субсидий не должны находиться в процессе реорганизации, ликвидации, </w:t>
      </w:r>
      <w:r w:rsidRPr="00FA16DA">
        <w:rPr>
          <w:rFonts w:ascii="Times New Roman" w:eastAsia="Times New Roman" w:hAnsi="Times New Roman" w:cs="Times New Roman"/>
          <w:iCs/>
          <w:lang w:eastAsia="ar-SA"/>
        </w:rPr>
        <w:t>в отношении их не введена процедура</w:t>
      </w:r>
      <w:r w:rsidRPr="00FA16DA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lang w:eastAsia="ar-SA"/>
        </w:rPr>
        <w:t>банкротства,</w:t>
      </w:r>
      <w:r w:rsidRPr="00FA16DA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iCs/>
          <w:lang w:eastAsia="ar-SA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FA16DA">
        <w:rPr>
          <w:rFonts w:ascii="Times New Roman" w:eastAsia="Times New Roman" w:hAnsi="Times New Roman" w:cs="Times New Roman"/>
          <w:iCs/>
          <w:lang w:eastAsia="ar-SA"/>
        </w:rPr>
        <w:t>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5) актуальность и социальная значимость производства товаров, выполнения работ, оказания услуг;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A16DA">
        <w:rPr>
          <w:rFonts w:ascii="Times New Roman" w:eastAsia="Times New Roman" w:hAnsi="Times New Roman" w:cs="Times New Roman"/>
          <w:lang w:eastAsia="ar-SA"/>
        </w:rPr>
        <w:t>6)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</w:t>
      </w:r>
      <w:proofErr w:type="spell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п.п</w:t>
      </w:r>
      <w:proofErr w:type="spell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. 2.1 п.2.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3. Цели, условия и порядок предоставления субсидий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3.2. Предоставление субсидий осуществляется за счет средств, предусмотренных на эти цели в бюджете поселения.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3.3. </w:t>
      </w:r>
      <w:r w:rsidRPr="00FA16DA">
        <w:rPr>
          <w:rFonts w:ascii="Times New Roman" w:eastAsia="Times New Roman CYR" w:hAnsi="Times New Roman" w:cs="Times New Roman"/>
          <w:color w:val="000000"/>
          <w:lang w:eastAsia="ar-SA"/>
        </w:rPr>
        <w:t>Субсидии предоставляются из расчета не более 80 процентов произведенных затрат. Размер субсидии не может превышать 500 000 (пятьсот тысяч) рублей.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3.4. Главным распорядителем бюджетных средств 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поселения  по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  <w:r w:rsidRPr="00FA16DA">
        <w:rPr>
          <w:rFonts w:ascii="Times New Roman" w:eastAsia="Times New Roman" w:hAnsi="Times New Roman" w:cs="Times New Roman"/>
          <w:lang w:eastAsia="ar-SA"/>
        </w:rPr>
        <w:t>является администрация Гривенского сельского поселения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Калининского района.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3.7. Для проведения отбора получателей субсидии постановлением администрации объявляется прием заявлений. </w:t>
      </w:r>
    </w:p>
    <w:p w:rsidR="00FA16DA" w:rsidRPr="00FA16DA" w:rsidRDefault="00FA16DA" w:rsidP="00FA16DA">
      <w:pPr>
        <w:widowControl w:val="0"/>
        <w:numPr>
          <w:ilvl w:val="2"/>
          <w:numId w:val="2"/>
        </w:numPr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Извещение о проведении конкурса (далее - извещение) опубликовывается в средствах массовой информации и размещается на официальном сайте 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поселения  в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информационно-телекоммуникационной сети «Интернет» (далее - официальный сайт Гривенского сельского поселения ) не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позднее чем за 30 дней до даты окончания срока приема заявлений.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3.7.2. Извещение должно содержать следующую информацию: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- категории юридических лиц и индивидуальных предпринимателей, имеющих право на получение субсидии;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- требования к юридическим лицам и индивидуальным предпринимателям, имеющим право на получение субсидии; </w:t>
      </w:r>
      <w:bookmarkStart w:id="2" w:name="redstr1841"/>
      <w:bookmarkEnd w:id="2"/>
    </w:p>
    <w:p w:rsidR="00FA16DA" w:rsidRPr="00FA16DA" w:rsidRDefault="00FA16DA" w:rsidP="00FA16DA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условия предоставления субсидии;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дату, время, место проведения кон</w:t>
      </w:r>
      <w:bookmarkStart w:id="3" w:name="redstr1801"/>
      <w:bookmarkEnd w:id="3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курса;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- порядок ознакомления с процедурой и условиями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конкурса;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-  общую сумму средств бюджета города, выделяемую на предоставление субсидий;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максимальный размер субсидии, предоставляемой одному субъекту инвестиционной деятельности;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- порядок оформления заявлений;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- дату начала и окончания приема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заявлений;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br/>
        <w:t>критерии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оценки участников конкурса;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способ уведомления об итогах конкурса;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перечень документов, представляемых участниками конкурса, признанными победителями, при заключении соглашения о предоставлении субсидии, срок представления этих документов;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усло</w:t>
      </w:r>
      <w:bookmarkStart w:id="4" w:name="redstr1751"/>
      <w:bookmarkEnd w:id="4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вия и срок заключения соглашения;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номер контактного телефона, адрес электронной почты и местонахождение лиц, ответственных за прием заявлений.</w:t>
      </w:r>
      <w:bookmarkStart w:id="5" w:name="redstr1741"/>
      <w:bookmarkEnd w:id="5"/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3.8. Для участия в отборе получатели субсидий представляют в администрацию следующие документы: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1) заявка для участия в отборе, согласно приложению № 1 к настоящему Порядку;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2) сведения о субъекте согласно приложению № 2 к настоящему Порядку;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5) расчет доходов и расходов по направлениям деятельности;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6) справка за подписью руководителя субъекта по форме, согласно приложению № 3 к настоящему порядку;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8) справка-расчет на предоставление субсидии;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9)  согласие на осуществление органами муниципального финансового контроля проверок соблюдения условий, целей и порядка предоставления субсидий.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Порядком.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lang w:eastAsia="ar-SA"/>
        </w:rPr>
        <w:tab/>
        <w:t>Основанием для отказа в выделении субсидий является: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lang w:eastAsia="ar-SA"/>
        </w:rPr>
        <w:tab/>
        <w:t>- несоответствие представленных получателем субсидии документов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требованиям, определенным подпунктами 1-8 настоящего пункта, или непредставление (предоставление не в полном объеме) указанных документов;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недостоверность представленной получателем субсидии информации.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В случае невозможности предоставления в текущем финансовом году субсидии получателю субсидии, соответствующему критериям отбора, указанным в подпункте «2.1.» настоящего Порядка, в связи с недостаточностью лимитов бюджетных обязательств, указанных в подпункте «1.5» настоящего Порядка, без повторного прохождения проверки на соответствие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указанным  критериям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отбора, субсидии предоставляются в очередном финансовом году  в порядке, определенным разделом «3» настоящего Порядка.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3.10. Срок рассмотрения заявок и принятия решения о предоставлении субсидий или решения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об отказе в предоставлении субсидии не может превышать 30 рабочих дней со дня окончания приема заявок.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Гривенского сельского поселения Калининского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района .</w:t>
      </w:r>
      <w:proofErr w:type="gramEnd"/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3.15.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 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</w:t>
      </w:r>
      <w:proofErr w:type="spell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п.п</w:t>
      </w:r>
      <w:proofErr w:type="spell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. 2.1 п.2 настоящего Порядка.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В указанных соглашениях (договорах) должны быть предусмотрены: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цели и условия, сроки предоставления субсидий;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обязательства получателей субсидий по долевому финансированию целевых расходов;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обязательства получателей субсидии по целевому использованию субсидии;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формы и порядок предоставления отчетности о результатах выполнения получателем субсидий установленных условий;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порядок возврата субсидий в случае нарушения условий, установленных при их предоставлении;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- ответственность за несоблюдение сторонами условий предоставления субсидий.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3.16.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так же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физических лиц – производителей товаров, работ, услуг.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3.17. В случае если для достижения целей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то в соглашение включаются </w:t>
      </w:r>
      <w:r w:rsidRPr="00FA16DA">
        <w:rPr>
          <w:rFonts w:ascii="Times New Roman" w:eastAsia="Times New Roman" w:hAnsi="Times New Roman" w:cs="Times New Roman"/>
          <w:lang w:eastAsia="ar-SA"/>
        </w:rPr>
        <w:lastRenderedPageBreak/>
        <w:t>аналогичные критерии отбора (если определение указанных лиц планируется в результате отбора), значения показателей результативности и требования к отчетности в отношении таких иных лиц.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3.18. В случае если для достижения целей предоставления субсидии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 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торговли, в соглашение включаются условия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3.19. Результаты предоставления субсидии, должны быть конкретными, измеримыми и соответствовать результатам федеральных проектов, региональных, муниципальных проектов или программ (в случае, если субсидия предоставляется в целях реализации такого проекта, программы). В соглашениях устанавливаются 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 CYR" w:hAnsi="Times New Roman" w:cs="Times New Roman"/>
          <w:lang w:eastAsia="ar-SA"/>
        </w:rPr>
        <w:t xml:space="preserve">4.  Требование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к отчетности 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4.1. Отражение операций о получении субсидий осуществляется в порядке, установленном законодательством Российской Федерации.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4.2.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22272F"/>
          <w:shd w:val="clear" w:color="auto" w:fill="F3F1E9"/>
          <w:lang w:eastAsia="ar-SA"/>
        </w:rPr>
      </w:pPr>
      <w:r w:rsidRPr="00FA16DA">
        <w:rPr>
          <w:rFonts w:ascii="Times New Roman" w:eastAsia="Times New Roman" w:hAnsi="Times New Roman" w:cs="Times New Roman"/>
          <w:color w:val="22272F"/>
          <w:lang w:eastAsia="ar-SA"/>
        </w:rPr>
        <w:t xml:space="preserve">   4.3.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Главный  распорядитель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как получатель бюджетных средств устанавливает в соглашении сроки и формы представления получателем субсидии отчетности (при установлении таких показателей и (или) порядка их расчета.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4.4.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4.5. Срок перечисления субсидии </w:t>
      </w:r>
      <w:r w:rsidRPr="00FA16DA">
        <w:rPr>
          <w:rFonts w:ascii="Times New Roman" w:eastAsia="Times New Roman" w:hAnsi="Times New Roman" w:cs="Times New Roman"/>
          <w:lang w:eastAsia="ar-SA"/>
        </w:rPr>
        <w:t>исчисляется со дня заключения соглашения (договора) о предоставлении субсидии и составляет не более 10 рабочих дней.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FF0000"/>
          <w:lang w:eastAsia="ar-SA"/>
        </w:rPr>
        <w:t xml:space="preserve">         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4.6. 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Представление получателем субсидии отчетности о результатах предоставления субсидии в инвестиционной деятельности </w:t>
      </w:r>
      <w:r w:rsidRPr="00FA16DA">
        <w:rPr>
          <w:rFonts w:ascii="Times New Roman" w:eastAsia="Times New Roman" w:hAnsi="Times New Roman" w:cs="Times New Roman"/>
          <w:iCs/>
          <w:lang w:eastAsia="ar-SA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iCs/>
          <w:lang w:eastAsia="ar-SA"/>
        </w:rPr>
        <w:t>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Pr="00FA16DA">
        <w:rPr>
          <w:rFonts w:ascii="Times New Roman" w:eastAsia="Times New Roman" w:hAnsi="Times New Roman" w:cs="Times New Roman"/>
          <w:color w:val="22272F"/>
          <w:lang w:eastAsia="ar-SA"/>
        </w:rPr>
        <w:t xml:space="preserve"> осуществляется по форме, установленной Приложением №1 к </w:t>
      </w:r>
      <w:r w:rsidRPr="00FA16DA">
        <w:rPr>
          <w:rFonts w:ascii="Times New Roman" w:eastAsia="Times New Roman" w:hAnsi="Times New Roman" w:cs="Times New Roman"/>
          <w:lang w:eastAsia="ar-SA"/>
        </w:rPr>
        <w:t>Типовой форме</w:t>
      </w:r>
      <w:r w:rsidRPr="00FA16DA">
        <w:rPr>
          <w:rFonts w:ascii="Times New Roman" w:eastAsia="Times New Roman" w:hAnsi="Times New Roman" w:cs="Times New Roman"/>
          <w:bCs/>
          <w:lang w:eastAsia="ar-SA"/>
        </w:rPr>
        <w:t xml:space="preserve"> соглашения (договора)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которым предусмотрены показатели результативности.</w:t>
      </w:r>
    </w:p>
    <w:p w:rsidR="00FA16DA" w:rsidRPr="00FA16DA" w:rsidRDefault="00FA16DA" w:rsidP="00FA16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4.7.  Ежеквартально в срок до 10 числа месяца, следующего за отчетным кварталом получатель субсидий обязан предоставлять отчет по достижению показателей результативности (Приложение № 4 к Типовой форме соглашения (договора)).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highlight w:val="lightGray"/>
          <w:lang w:eastAsia="ar-SA"/>
        </w:rPr>
      </w:pPr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5. Требование об осуществлении контроля за соблюдением условий, </w:t>
      </w:r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целей и порядка предоставления субсидии и ответственности за их нарушения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       5.1.   Получатели субсидий несут ответственность за нецелевое использование субсидии из бюджета 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поселения .</w:t>
      </w:r>
      <w:proofErr w:type="gramEnd"/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      5.2. Обязательную проверку соблюдения условий, целей и порядка предоставления субсидий из бюджета 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поселения  их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 получателями, целевого использования бюджетных </w:t>
      </w:r>
      <w:r w:rsidRPr="00FA16DA">
        <w:rPr>
          <w:rFonts w:ascii="Times New Roman" w:eastAsia="Times New Roman" w:hAnsi="Times New Roman" w:cs="Times New Roman"/>
          <w:lang w:eastAsia="ar-SA"/>
        </w:rPr>
        <w:lastRenderedPageBreak/>
        <w:t>средств осуществляют главные распорядители средств Гривенского сельского поселения , Финансовый отдел (специалист) Администрации Гривенского сельского поселения .</w:t>
      </w:r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     5.3.  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    5.4.   Субсидии, выделенные из бюджета 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поселения  получателям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 субсидий, носят целевой характер и не могут быть использованы на иные цели.</w:t>
      </w:r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   5.5.   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поселения  в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 соответствии с бюджетным законодательством.</w:t>
      </w:r>
    </w:p>
    <w:p w:rsidR="00FA16DA" w:rsidRPr="00FA16DA" w:rsidRDefault="00FA16DA" w:rsidP="00FA16DA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5.6. В случае если получателем субсидии не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достигнуты  установленные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значения  показателей   результативности, применять  штрафные  санкции, рассчитываемые в соответствии с Приложением № 2 к </w:t>
      </w:r>
      <w:r w:rsidRPr="00FA16DA">
        <w:rPr>
          <w:rFonts w:ascii="Times New Roman" w:eastAsia="Times New Roman" w:hAnsi="Times New Roman" w:cs="Times New Roman"/>
          <w:lang w:eastAsia="ar-SA"/>
        </w:rPr>
        <w:t>Типовой форме</w:t>
      </w:r>
      <w:r w:rsidRPr="00FA16DA">
        <w:rPr>
          <w:rFonts w:ascii="Times New Roman" w:eastAsia="Times New Roman" w:hAnsi="Times New Roman" w:cs="Times New Roman"/>
          <w:bCs/>
          <w:lang w:eastAsia="ar-SA"/>
        </w:rPr>
        <w:t xml:space="preserve"> соглашения (договора)</w:t>
      </w:r>
      <w:r w:rsidRPr="00FA16DA">
        <w:rPr>
          <w:rFonts w:ascii="Times New Roman" w:eastAsia="Courier New" w:hAnsi="Times New Roman" w:cs="Times New Roman"/>
          <w:lang w:eastAsia="ar-SA"/>
        </w:rPr>
        <w:t>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6. Порядок возврата субсидий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6.1. Субсидии, перечисленные Получателям субсидий, подлежат возврату в бюджет поселения в случае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не использования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субсидии в полном объеме в течение финансового года, нарушения условий, установленных при их предоставлении.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>6.4.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6.5. В случае </w:t>
      </w:r>
      <w:proofErr w:type="gramStart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не использования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  <w:sectPr w:rsidR="00FA16DA" w:rsidRPr="00FA16DA" w:rsidSect="00526612">
          <w:pgSz w:w="11906" w:h="16838"/>
          <w:pgMar w:top="1077" w:right="567" w:bottom="1134" w:left="1701" w:header="0" w:footer="720" w:gutter="0"/>
          <w:cols w:space="720"/>
          <w:docGrid w:linePitch="600" w:charSpace="32768"/>
        </w:sect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15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FA16DA" w:rsidRPr="00FA16DA" w:rsidRDefault="00FA16DA" w:rsidP="00FA16DA">
      <w:pPr>
        <w:suppressAutoHyphens/>
        <w:spacing w:after="0" w:line="240" w:lineRule="auto"/>
        <w:ind w:left="4515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к Порядку предоставления субсидий</w:t>
      </w:r>
    </w:p>
    <w:p w:rsidR="00FA16DA" w:rsidRPr="00FA16DA" w:rsidRDefault="00FA16DA" w:rsidP="00FA16DA">
      <w:pPr>
        <w:suppressAutoHyphens/>
        <w:spacing w:after="0" w:line="240" w:lineRule="auto"/>
        <w:ind w:left="4515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юридическим лицам (за исключением субсидий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государственным  (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муниципальным) учреждениям), индивидуальным предпринимателям, а также физическим лицам,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производителям товаров, работ, услуг,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из бюджета Гривенского сельского поселения  </w:t>
      </w:r>
    </w:p>
    <w:p w:rsidR="00FA16DA" w:rsidRPr="00FA16DA" w:rsidRDefault="00FA16DA" w:rsidP="00FA16DA">
      <w:pPr>
        <w:suppressAutoHyphens/>
        <w:spacing w:after="0" w:line="240" w:lineRule="auto"/>
        <w:ind w:left="4515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15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Форма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Главе  администрации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A16DA" w:rsidRPr="00FA16DA" w:rsidRDefault="00FA16DA" w:rsidP="00FA16DA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Гривенского сельского поселения  </w:t>
      </w:r>
    </w:p>
    <w:p w:rsidR="00FA16DA" w:rsidRPr="00FA16DA" w:rsidRDefault="00FA16DA" w:rsidP="00FA16DA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Калининского района </w:t>
      </w: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ind w:left="4470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от 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ind w:left="4515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(Ф.И.О. руководителя, наименование организации)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ЗАЯВКА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на получение субсидий из бюджета Гривенского сельского поселения   Калининского района юридическими лицами 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(за исключением субсидий государственным (муниципальным) учреждениям) индивидуальными предпринимателями, физическими лицами,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производителям товаров, работ, услуг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Прошу принять на рассмотрение документы от 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(полное и сокращенное наименование организации, фамилия, имя, отчество индивидуального предпринимателя)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для предоставления субсидий из бюджета 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поселения  Калининского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производителям товаров, работ, услуг</w:t>
      </w:r>
      <w:r w:rsidRPr="00FA16DA">
        <w:rPr>
          <w:rFonts w:ascii="Times New Roman" w:eastAsia="Times New Roman" w:hAnsi="Times New Roman" w:cs="Times New Roman"/>
          <w:lang w:eastAsia="ar-SA"/>
        </w:rPr>
        <w:t>.</w:t>
      </w:r>
    </w:p>
    <w:p w:rsidR="00FA16DA" w:rsidRPr="00FA16DA" w:rsidRDefault="00FA16DA" w:rsidP="00FA16DA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Сумма запрашиваемой субсидии _________________________ тыс. руб.</w:t>
      </w:r>
    </w:p>
    <w:p w:rsidR="00FA16DA" w:rsidRPr="00FA16DA" w:rsidRDefault="00FA16DA" w:rsidP="00FA16DA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Цель получения субсидии _______________________________________ __________________________________________________________________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С условиями отбора ознакомлен (а) и предоставляю согласно Порядку предоставления субсидий из бюджета Гривенского сельского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поселения  Калининского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производителям товаров, работ, услуг</w:t>
      </w:r>
      <w:r w:rsidRPr="00FA16DA">
        <w:rPr>
          <w:rFonts w:ascii="Times New Roman" w:eastAsia="Times New Roman" w:hAnsi="Times New Roman" w:cs="Times New Roman"/>
          <w:lang w:eastAsia="ar-SA"/>
        </w:rPr>
        <w:t>, необходимые документы в соответствии с нижеприведенным перечнем.</w:t>
      </w:r>
    </w:p>
    <w:p w:rsidR="00FA16DA" w:rsidRPr="00FA16DA" w:rsidRDefault="00FA16DA" w:rsidP="00FA16DA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Перечень представленных документов</w:t>
      </w:r>
    </w:p>
    <w:p w:rsidR="00FA16DA" w:rsidRPr="00FA16DA" w:rsidRDefault="00FA16DA" w:rsidP="00FA16DA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92"/>
      </w:tblGrid>
      <w:tr w:rsidR="00FA16DA" w:rsidRPr="00FA16DA" w:rsidTr="00172B1E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Nп</w:t>
            </w:r>
            <w:proofErr w:type="spellEnd"/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Наименование документа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Количество листов</w:t>
            </w:r>
          </w:p>
        </w:tc>
      </w:tr>
      <w:tr w:rsidR="00FA16DA" w:rsidRPr="00FA16DA" w:rsidTr="00172B1E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FA16DA" w:rsidRPr="00FA16DA" w:rsidTr="00172B1E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Руководитель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(индивидуальный предприниматель) _______________ _____________________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(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 xml:space="preserve">подпись)   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                                 (Ф.И.О.)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lastRenderedPageBreak/>
        <w:t>Дата подачи заявки: "____" __________________20___ г.</w:t>
      </w: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lastRenderedPageBreak/>
        <w:t>Приложение № 2</w:t>
      </w: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к Порядку предоставления субсидий</w:t>
      </w: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юридическим лицам (за исключением субсидий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государственным  (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муниципальным) учреждениям), индивидуальным предпринимателям, физическим лицам,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производителям товаров, работ, услуг,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из бюджета  Гривенского сельского поселения  </w:t>
      </w:r>
    </w:p>
    <w:p w:rsidR="00FA16DA" w:rsidRPr="00FA16DA" w:rsidRDefault="00FA16DA" w:rsidP="00FA16DA">
      <w:pPr>
        <w:tabs>
          <w:tab w:val="left" w:pos="5415"/>
        </w:tabs>
        <w:suppressAutoHyphens/>
        <w:spacing w:after="0" w:line="240" w:lineRule="auto"/>
        <w:ind w:left="4515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tabs>
          <w:tab w:val="left" w:pos="5415"/>
        </w:tabs>
        <w:suppressAutoHyphens/>
        <w:spacing w:after="0" w:line="240" w:lineRule="auto"/>
        <w:ind w:left="4515"/>
        <w:rPr>
          <w:rFonts w:ascii="Times New Roman" w:eastAsia="Times New Roman" w:hAnsi="Times New Roman" w:cs="Times New Roman"/>
          <w:b/>
          <w:bCs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Форма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Сведения о получателе субсидий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6534"/>
        <w:gridCol w:w="2657"/>
      </w:tblGrid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руководителя юридического лица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Регистрационные данные: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5.1.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(ОГРНИП)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5.2.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Юридический адрес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Фактический адрес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Банковские реквизиты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Система налогообложения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16DA" w:rsidRPr="00FA16DA" w:rsidRDefault="00FA16DA" w:rsidP="00FA16DA">
      <w:pPr>
        <w:suppressAutoHyphens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Руководитель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(индивидуальный предприниматель) 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                                   (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 xml:space="preserve">подпись)   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                                       (Ф.И.О.)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"____" __________________20___ г. МП</w:t>
      </w: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Приложение № 3</w:t>
      </w: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lastRenderedPageBreak/>
        <w:t>к Порядку предоставления субсидий</w:t>
      </w: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юридическим лицам (за исключением субсидий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государственным  (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муниципальным) учреждениям), индивидуальным предпринимателям, физическим лицам,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производителям товаров, работ, услуг,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из бюджета  Гривенского сельского поселения  </w:t>
      </w:r>
    </w:p>
    <w:p w:rsidR="00FA16DA" w:rsidRPr="00FA16DA" w:rsidRDefault="00FA16DA" w:rsidP="00FA16DA">
      <w:pPr>
        <w:suppressAutoHyphens/>
        <w:spacing w:after="0" w:line="240" w:lineRule="auto"/>
        <w:ind w:left="4530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tabs>
          <w:tab w:val="left" w:pos="5415"/>
        </w:tabs>
        <w:suppressAutoHyphens/>
        <w:spacing w:after="0" w:line="240" w:lineRule="auto"/>
        <w:ind w:left="4515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tabs>
          <w:tab w:val="left" w:pos="5415"/>
        </w:tabs>
        <w:suppressAutoHyphens/>
        <w:spacing w:after="0" w:line="240" w:lineRule="auto"/>
        <w:ind w:left="4515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Форма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СПРАВКА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___________________________________________________________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(наименование субъекта)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по состоянию на "____" ______________20___ года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92"/>
      </w:tblGrid>
      <w:tr w:rsidR="00FA16DA" w:rsidRPr="00FA16DA" w:rsidTr="00172B1E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Состав учредителей и их доля в уставном капитале: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- ____________________________________ %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- ____________________________________ %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A16DA" w:rsidRPr="00FA16DA" w:rsidTr="00172B1E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Задолженности перед работниками по выплате заработной платы нет.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Руководитель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(индивидуальный предприниматель) __________________ ______________________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(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 xml:space="preserve">подпись)   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                                       (Ф.И.О.)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"____" __________________20___ г.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МП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lang w:eastAsia="ar-SA"/>
        </w:rPr>
        <w:t>Приложение № 4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lang w:eastAsia="ar-SA"/>
        </w:rPr>
      </w:pPr>
      <w:bookmarkStart w:id="6" w:name="OLE_LINK1"/>
      <w:r w:rsidRPr="00FA16DA">
        <w:rPr>
          <w:rFonts w:ascii="Times New Roman" w:eastAsia="Times New Roman" w:hAnsi="Times New Roman" w:cs="Times New Roman"/>
          <w:lang w:eastAsia="ar-SA"/>
        </w:rPr>
        <w:lastRenderedPageBreak/>
        <w:t>к Порядку предоставления субсидий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юридическим лицам (за исключением субсидий </w:t>
      </w:r>
      <w:proofErr w:type="gramStart"/>
      <w:r w:rsidRPr="00FA16DA">
        <w:rPr>
          <w:rFonts w:ascii="Times New Roman" w:eastAsia="Times New Roman" w:hAnsi="Times New Roman" w:cs="Times New Roman"/>
          <w:lang w:eastAsia="ar-SA"/>
        </w:rPr>
        <w:t>государственным  (</w:t>
      </w:r>
      <w:proofErr w:type="gramEnd"/>
      <w:r w:rsidRPr="00FA16DA">
        <w:rPr>
          <w:rFonts w:ascii="Times New Roman" w:eastAsia="Times New Roman" w:hAnsi="Times New Roman" w:cs="Times New Roman"/>
          <w:lang w:eastAsia="ar-SA"/>
        </w:rPr>
        <w:t xml:space="preserve">муниципальным) учреждениям), индивидуальным предпринимателям, физическим лицам,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производителям товаров, работ, услуг,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из бюджета Гривенского сельского поселения 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 CYR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Калининского района 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lang w:eastAsia="ar-SA"/>
        </w:rPr>
      </w:pPr>
    </w:p>
    <w:bookmarkEnd w:id="6"/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16DA">
        <w:rPr>
          <w:rFonts w:ascii="Times New Roman" w:eastAsia="Times New Roman" w:hAnsi="Times New Roman" w:cs="Times New Roman"/>
          <w:b/>
          <w:lang w:eastAsia="ar-SA"/>
        </w:rPr>
        <w:t>Типовая форма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lang w:eastAsia="ar-SA"/>
        </w:rPr>
      </w:pPr>
      <w:bookmarkStart w:id="7" w:name="OLE_LINK4"/>
      <w:bookmarkStart w:id="8" w:name="OLE_LINK3"/>
      <w:bookmarkStart w:id="9" w:name="OLE_LINK2"/>
      <w:r w:rsidRPr="00FA16DA">
        <w:rPr>
          <w:rFonts w:ascii="Times New Roman" w:eastAsia="Courier New" w:hAnsi="Times New Roman" w:cs="Times New Roman"/>
          <w:b/>
          <w:lang w:eastAsia="ar-SA"/>
        </w:rPr>
        <w:t>С</w:t>
      </w:r>
      <w:r w:rsidRPr="00FA16DA">
        <w:rPr>
          <w:rFonts w:ascii="Times New Roman" w:eastAsia="Courier New" w:hAnsi="Times New Roman" w:cs="Times New Roman"/>
          <w:b/>
          <w:bCs/>
          <w:lang w:eastAsia="ar-SA"/>
        </w:rPr>
        <w:t xml:space="preserve">оглашение (договор) 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10" w:name="OLE_LINK6"/>
      <w:bookmarkStart w:id="11" w:name="OLE_LINK5"/>
      <w:r w:rsidRPr="00FA16DA">
        <w:rPr>
          <w:rFonts w:ascii="Times New Roman" w:eastAsia="Courier New" w:hAnsi="Times New Roman" w:cs="Times New Roman"/>
          <w:b/>
          <w:bCs/>
          <w:lang w:eastAsia="ar-SA"/>
        </w:rPr>
        <w:t xml:space="preserve">между </w:t>
      </w:r>
      <w:r w:rsidRPr="00FA16DA">
        <w:rPr>
          <w:rFonts w:ascii="Times New Roman" w:eastAsia="Times New Roman CYR" w:hAnsi="Times New Roman" w:cs="Times New Roman"/>
          <w:b/>
          <w:lang w:eastAsia="ar-SA"/>
        </w:rPr>
        <w:t xml:space="preserve">администрацией Гривенского сельского поселения 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lang w:eastAsia="ar-SA"/>
        </w:rPr>
      </w:pPr>
      <w:r w:rsidRPr="00FA16D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gramStart"/>
      <w:r w:rsidRPr="00FA16DA">
        <w:rPr>
          <w:rFonts w:ascii="Times New Roman" w:eastAsia="Times New Roman" w:hAnsi="Times New Roman" w:cs="Times New Roman"/>
          <w:b/>
          <w:lang w:eastAsia="ar-SA"/>
        </w:rPr>
        <w:t>Калининского  района</w:t>
      </w:r>
      <w:proofErr w:type="gramEnd"/>
      <w:r w:rsidRPr="00FA16D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A16DA">
        <w:rPr>
          <w:rFonts w:ascii="Times New Roman" w:eastAsia="Courier New" w:hAnsi="Times New Roman" w:cs="Times New Roman"/>
          <w:b/>
          <w:bCs/>
          <w:lang w:eastAsia="ar-SA"/>
        </w:rPr>
        <w:t>и юридическим лицом</w:t>
      </w: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b/>
          <w:bCs/>
          <w:lang w:eastAsia="ar-SA"/>
        </w:rPr>
        <w:t xml:space="preserve"> (за исключением государственных (муниципальных) учреждений), индивидуальным предпринимателем, физическим лицом, </w:t>
      </w:r>
      <w:r w:rsidRPr="00FA16DA">
        <w:rPr>
          <w:rFonts w:ascii="Times New Roman" w:eastAsia="Courier New" w:hAnsi="Times New Roman" w:cs="Times New Roman"/>
          <w:b/>
          <w:bCs/>
          <w:color w:val="000000"/>
          <w:lang w:eastAsia="ar-SA"/>
        </w:rPr>
        <w:t>производителям товаров, работ, услуг,</w:t>
      </w:r>
      <w:r w:rsidRPr="00FA16DA">
        <w:rPr>
          <w:rFonts w:ascii="Times New Roman" w:eastAsia="Courier New" w:hAnsi="Times New Roman" w:cs="Times New Roman"/>
          <w:b/>
          <w:bCs/>
          <w:lang w:eastAsia="ar-SA"/>
        </w:rPr>
        <w:t xml:space="preserve"> о предоставлении субсидии из местного бюджета </w:t>
      </w:r>
      <w:bookmarkEnd w:id="7"/>
    </w:p>
    <w:bookmarkEnd w:id="8"/>
    <w:bookmarkEnd w:id="9"/>
    <w:bookmarkEnd w:id="10"/>
    <w:bookmarkEnd w:id="11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г. _____________________                  "____" ____________________ 20___.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______________________________________________________________________,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(наименование главного распорядителя средств местного бюджета)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которому в местном бюджете на соответствующий финансовый год и плановый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период  предусмотрены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бюджетные  ассигнования на предоставление субсидий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юридическим лицам, именуемый в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дальнейшем  "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>Главный распорядитель средств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местного бюджета", в лице __________________________________________________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(наименование должности руководителя Главного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распорядителя средств местного бюджета или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        уполномоченного им лица)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__________________________________________________, действующего на основании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(фамилия, имя, отчество)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_____________________________________________________________________________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(устав местного органа самоуправления, доверенность, приказ или иной документ,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удостоверяющий полномочия)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с одной стороны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и __________________________________________________________,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(наименование для юридического лица, фамилия, имя,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отчество для индивидуального предпринимателя,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      физического лица)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именуемый в дальнейшем "Получатель", в лице 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             (наименование должности лица,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              представляющего Получателя)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______________________________________________, действующего на основании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(фамилия, имя, отчество)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____________________________________________________________________________,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(Устав для юридического лица, свидетельство о государственной регистрации     для индивидуального предпринимателя, паспорт для физического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лица,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доверенность)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с другой стороны, далее именуемые "Стороны", в соответствии с Бюджетным</w:t>
      </w:r>
      <w:r w:rsidRPr="00FA16DA">
        <w:rPr>
          <w:rFonts w:ascii="Times New Roman" w:eastAsia="Courier New" w:hAnsi="Times New Roman" w:cs="Times New Roman"/>
          <w:color w:val="000080"/>
          <w:u w:val="single"/>
          <w:lang w:eastAsia="ar-SA"/>
        </w:rPr>
        <w:t xml:space="preserve"> </w:t>
      </w:r>
      <w:r w:rsidRPr="00FA16DA">
        <w:rPr>
          <w:rFonts w:ascii="Times New Roman" w:eastAsia="Courier New" w:hAnsi="Times New Roman" w:cs="Times New Roman"/>
          <w:lang w:eastAsia="ar-SA"/>
        </w:rPr>
        <w:t xml:space="preserve">кодексом Российской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Федерации,_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>______________________________________________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____________________________________________________________________________,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(наименование правил предоставления субсидии из местного бюджета юридическим лицам (за исключением муниципальных)учреждений), индивидуальным предпринимателям, физическим лицам, </w:t>
      </w:r>
      <w:r w:rsidRPr="00FA16DA">
        <w:rPr>
          <w:rFonts w:ascii="Times New Roman" w:eastAsia="Courier New" w:hAnsi="Times New Roman" w:cs="Times New Roman"/>
          <w:color w:val="000000"/>
          <w:lang w:eastAsia="ar-SA"/>
        </w:rPr>
        <w:t>производителям товаров, работ, услуг</w:t>
      </w:r>
      <w:r w:rsidRPr="00FA16DA">
        <w:rPr>
          <w:rFonts w:ascii="Times New Roman" w:eastAsia="Courier New" w:hAnsi="Times New Roman" w:cs="Times New Roman"/>
          <w:lang w:eastAsia="ar-SA"/>
        </w:rPr>
        <w:t>) утвержденными постановлением Администрации сельского поселения нормативным правовым   актом   областного   органа   государственной   власти,   иной организации,    осуществляющей  полномочия главного распорядителя средств местного бюджета) от "___" ___________ 20___ г. N ____ (далее – Правила предоставления субсидии),    заключили   настоящее  соглашение  (договор) (далее - Соглашение) о нижеследующем.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12" w:name="sub_100"/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</w:t>
      </w:r>
      <w:r w:rsidRPr="00FA16DA">
        <w:rPr>
          <w:rFonts w:ascii="Times New Roman" w:eastAsia="Courier New" w:hAnsi="Times New Roman" w:cs="Times New Roman"/>
          <w:b/>
          <w:bCs/>
          <w:lang w:eastAsia="ar-SA"/>
        </w:rPr>
        <w:t>I. Предмет Соглашения</w:t>
      </w:r>
    </w:p>
    <w:bookmarkEnd w:id="12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13" w:name="sub_11"/>
      <w:r w:rsidRPr="00FA16DA">
        <w:rPr>
          <w:rFonts w:ascii="Times New Roman" w:eastAsia="Courier New" w:hAnsi="Times New Roman" w:cs="Times New Roman"/>
          <w:lang w:eastAsia="ar-SA"/>
        </w:rPr>
        <w:lastRenderedPageBreak/>
        <w:t xml:space="preserve">     1.1.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Предметом  настоящего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Соглашения  является  предоставление  из</w:t>
      </w:r>
      <w:bookmarkEnd w:id="13"/>
      <w:r w:rsidRPr="00FA16DA">
        <w:rPr>
          <w:rFonts w:ascii="Times New Roman" w:eastAsia="Courier New" w:hAnsi="Times New Roman" w:cs="Times New Roman"/>
          <w:lang w:eastAsia="ar-SA"/>
        </w:rPr>
        <w:t xml:space="preserve"> местного бюджета в 20___ году / 20___ - 20___ годах 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                 (наименование Получателя)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субсидии на _________________________________________________________________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(указание цели предоставления субсидии)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(далее - Субсидия) по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кодам  классификации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расходов  бюджетов  Российской Федерации:  код  главного  распорядителя   средств   местного бюджета ____________________,   раздел ________,  подраздел ___________,  целевая статья _______________, вид расходов ______________ в рамках подпрограммы "_____________________________________________" государственной программы          (наименование подпрограммы)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"_______________________________________________________________________" &lt;</w:t>
      </w:r>
      <w:hyperlink w:anchor="sub_1111" w:history="1">
        <w:r w:rsidRPr="00FA16DA">
          <w:rPr>
            <w:rFonts w:ascii="Times New Roman" w:eastAsia="Courier New" w:hAnsi="Times New Roman" w:cs="Times New Roman"/>
            <w:color w:val="000080"/>
            <w:u w:val="single"/>
            <w:lang w:eastAsia="ar-SA"/>
          </w:rPr>
          <w:t>1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(наименование государственной программы)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14" w:name="sub_200"/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</w:t>
      </w:r>
      <w:r w:rsidRPr="00FA16DA">
        <w:rPr>
          <w:rFonts w:ascii="Times New Roman" w:eastAsia="Courier New" w:hAnsi="Times New Roman" w:cs="Times New Roman"/>
          <w:b/>
          <w:bCs/>
          <w:lang w:eastAsia="ar-SA"/>
        </w:rPr>
        <w:t>II. Размер субсидии</w:t>
      </w:r>
    </w:p>
    <w:bookmarkEnd w:id="14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2.1.  Размер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Субсидии,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>предоставляемой  из  местного бюджета, в соответствии с настоящим Соглашением, составляет: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в 20___ году _________ (____________________) рублей: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(сумма прописью)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в 20___ году _________ (____________________) рублей: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(сумма прописью)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в 20___ году _________ (____________________) рублей.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(сумма прописью)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2.2. Субсидии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предоставляются  из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местного бюджета  в пределах объемов  бюджетных  ассигнований,  предусмотренных Главному распорядителю средств местного бюджета в местном бюджете на текущий финансовый год.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15" w:name="sub_300"/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</w:t>
      </w:r>
      <w:r w:rsidRPr="00FA16DA">
        <w:rPr>
          <w:rFonts w:ascii="Times New Roman" w:eastAsia="Courier New" w:hAnsi="Times New Roman" w:cs="Times New Roman"/>
          <w:b/>
          <w:bCs/>
          <w:lang w:eastAsia="ar-SA"/>
        </w:rPr>
        <w:t>III. Условия предоставления субсидии</w:t>
      </w:r>
    </w:p>
    <w:bookmarkEnd w:id="15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Субсидия предоставляется при выполнении следующих условий: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3.1.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Соответствие  Получателя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ограничениям, установленным Правилами предоставления субсидии, в том числе: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3.1.1.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Получатель  соответствует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критериям,  установленным Правилами предоставления субсидии, либо прошел процедуры конкурсного отбора &lt;</w:t>
      </w:r>
      <w:hyperlink w:anchor="sub_2111" w:history="1">
        <w:r w:rsidRPr="00FA16DA">
          <w:rPr>
            <w:rFonts w:ascii="Times New Roman" w:eastAsia="Courier New" w:hAnsi="Times New Roman" w:cs="Times New Roman"/>
            <w:color w:val="000080"/>
            <w:u w:val="single"/>
            <w:lang w:eastAsia="ar-SA"/>
          </w:rPr>
          <w:t>2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3.1.2.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Получатель  на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первое число месяца, предшествующего  месяцу в котором планируется заключение соглашения о предоставлении Субсидии: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3.1.2.1)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  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  финансовых  операций  (офшорные  зоны)  в  отношении  таких юридических лиц, в совокупности превышает 50 процентов;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3.1.3.2)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не  должен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иметь  задолженности по налогам,  сборам и иным обязательным  платежам  в бюджеты бюджетной системы Российской Федерации, срок  исполнения  по  которым наступил в соответствии с законодательством Российской  Федерации   (в случае,   если такое  требование предусмотрено правовым актом);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3.1.2.3)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не  должен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иметь  просроченной задолженности по возврату в местный бюджет  субсидий,  бюджетных  инвестиций,  предоставленных  в соответствии     с   другими   нормативными   правовыми актами Российской Федерации,    Краснодарского края   (в  случае,  если  такое  требование предусмотрено  правовым  актом),  и иной просроченной задолженности перед соответствующим бюджетом бюджетной системы Российской Федерации;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3.1.2.4) не должен находиться в процессе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реорганизации,  ликвидации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>, банкротства  и не должен иметь ограничения на осуществление хозяйственной деятельности  (в  случае,  если  такое  требование предусмотрено правовым актом);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3.1.2.5) не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должен  получать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средства из местного бюджета на цели, указанные  в  пункте  1.1  настоящего  Соглашения  в соответствии с иными нормативными правовыми актами Краснодарского края.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lastRenderedPageBreak/>
        <w:t xml:space="preserve">     3.2. Предоставление    Получателем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документов,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>необходимых   для предоставления  Субсидии,  в 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Гривенского сельского поселения  Калининского района.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3.3. Определение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направления  расходов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на  финансовое обеспечение которых  предоставляется  Субсидия  в  соответствии:_________________________ 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_____________________________________________________________________________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3.4. Установление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запрета  приобретение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иностранной валюты за счет средств  Субсидии, за исключением операций, определяемых в соответствии с Правилами предоставления субсидии.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16" w:name="sub_35"/>
      <w:r w:rsidRPr="00FA16DA">
        <w:rPr>
          <w:rFonts w:ascii="Times New Roman" w:eastAsia="Courier New" w:hAnsi="Times New Roman" w:cs="Times New Roman"/>
          <w:lang w:eastAsia="ar-SA"/>
        </w:rPr>
        <w:t xml:space="preserve">     3.5. Направление Получателем на достижение целей, указанных в пункте </w:t>
      </w:r>
      <w:bookmarkEnd w:id="16"/>
      <w:r w:rsidRPr="00FA16DA">
        <w:rPr>
          <w:rFonts w:ascii="Times New Roman" w:eastAsia="Courier New" w:hAnsi="Times New Roman" w:cs="Times New Roman"/>
          <w:lang w:eastAsia="ar-SA"/>
        </w:rPr>
        <w:t xml:space="preserve">1.1 настоящего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Соглашения  собственных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и  (или)  привлеченных  средств (заемные  и  кредитные  средства,  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__________процентов общего объема субсидии &lt;</w:t>
      </w:r>
      <w:hyperlink w:anchor="sub_3111" w:history="1">
        <w:r w:rsidRPr="00FA16DA">
          <w:rPr>
            <w:rFonts w:ascii="Times New Roman" w:eastAsia="Courier New" w:hAnsi="Times New Roman" w:cs="Times New Roman"/>
            <w:lang w:eastAsia="ar-SA"/>
          </w:rPr>
          <w:t>3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17" w:name="sub_36"/>
      <w:r w:rsidRPr="00FA16DA">
        <w:rPr>
          <w:rFonts w:ascii="Times New Roman" w:eastAsia="Courier New" w:hAnsi="Times New Roman" w:cs="Times New Roman"/>
          <w:lang w:eastAsia="ar-SA"/>
        </w:rPr>
        <w:t xml:space="preserve">     3.6.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Согласие  получателя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на  осуществление главным распорядителем</w:t>
      </w:r>
      <w:bookmarkEnd w:id="17"/>
      <w:r w:rsidRPr="00FA16DA">
        <w:rPr>
          <w:rFonts w:ascii="Times New Roman" w:eastAsia="Courier New" w:hAnsi="Times New Roman" w:cs="Times New Roman"/>
          <w:lang w:eastAsia="ar-SA"/>
        </w:rPr>
        <w:t xml:space="preserve"> средств местного бюджета, предоставившим субсидию, и органом государственного (муниципального) финансового  контроля  проверок  соблюдения получателем субсидии условий, целей и порядка ее предоставления. &lt;</w:t>
      </w:r>
      <w:hyperlink w:anchor="sub_4111" w:history="1">
        <w:r w:rsidRPr="00FA16DA">
          <w:rPr>
            <w:rFonts w:ascii="Times New Roman" w:eastAsia="Courier New" w:hAnsi="Times New Roman" w:cs="Times New Roman"/>
            <w:lang w:eastAsia="ar-SA"/>
          </w:rPr>
          <w:t>4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</w:t>
      </w:r>
    </w:p>
    <w:p w:rsidR="00FA16DA" w:rsidRPr="00FA16DA" w:rsidRDefault="00FA16DA" w:rsidP="00FA16DA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A16DA" w:rsidRPr="00FA16DA" w:rsidRDefault="00FA16DA" w:rsidP="00FA16DA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18" w:name="sub_37"/>
      <w:r w:rsidRPr="00FA16DA">
        <w:rPr>
          <w:rFonts w:ascii="Times New Roman" w:eastAsia="Courier New" w:hAnsi="Times New Roman" w:cs="Times New Roman"/>
          <w:lang w:eastAsia="ar-SA"/>
        </w:rPr>
        <w:t xml:space="preserve">     3.8.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Открытие  Получателю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лицевого  счета  в  министерстве финансов</w:t>
      </w:r>
      <w:bookmarkEnd w:id="18"/>
      <w:r w:rsidRPr="00FA16DA">
        <w:rPr>
          <w:rFonts w:ascii="Times New Roman" w:eastAsia="Courier New" w:hAnsi="Times New Roman" w:cs="Times New Roman"/>
          <w:lang w:eastAsia="ar-SA"/>
        </w:rPr>
        <w:t xml:space="preserve"> Краснодарского края.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19" w:name="sub_38"/>
      <w:r w:rsidRPr="00FA16DA">
        <w:rPr>
          <w:rFonts w:ascii="Times New Roman" w:eastAsia="Courier New" w:hAnsi="Times New Roman" w:cs="Times New Roman"/>
          <w:lang w:eastAsia="ar-SA"/>
        </w:rPr>
        <w:t xml:space="preserve">     3.9. Открытие Получателю лицевого счета в Управлении Федерального</w:t>
      </w:r>
      <w:bookmarkEnd w:id="19"/>
      <w:r w:rsidRPr="00FA16DA">
        <w:rPr>
          <w:rFonts w:ascii="Times New Roman" w:eastAsia="Courier New" w:hAnsi="Times New Roman" w:cs="Times New Roman"/>
          <w:lang w:eastAsia="ar-SA"/>
        </w:rPr>
        <w:t xml:space="preserve"> казначейства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по Краснодарского края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>. &lt;</w:t>
      </w:r>
      <w:hyperlink w:anchor="sub_5111" w:history="1">
        <w:r w:rsidRPr="00FA16DA">
          <w:rPr>
            <w:rFonts w:ascii="Times New Roman" w:eastAsia="Courier New" w:hAnsi="Times New Roman" w:cs="Times New Roman"/>
            <w:lang w:eastAsia="ar-SA"/>
          </w:rPr>
          <w:t>5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3.10. Иные условия, в соответствии с Правилами предоставления субсидий. &lt;</w:t>
      </w:r>
      <w:hyperlink w:anchor="sub_6111" w:history="1">
        <w:r w:rsidRPr="00FA16DA">
          <w:rPr>
            <w:rFonts w:ascii="Times New Roman" w:eastAsia="Courier New" w:hAnsi="Times New Roman" w:cs="Times New Roman"/>
            <w:lang w:eastAsia="ar-SA"/>
          </w:rPr>
          <w:t>6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20" w:name="sub_400"/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</w:t>
      </w:r>
      <w:r w:rsidRPr="00FA16DA">
        <w:rPr>
          <w:rFonts w:ascii="Times New Roman" w:eastAsia="Courier New" w:hAnsi="Times New Roman" w:cs="Times New Roman"/>
          <w:bCs/>
          <w:lang w:eastAsia="ar-SA"/>
        </w:rPr>
        <w:t>IV. Порядок перечисления субсидии</w:t>
      </w:r>
    </w:p>
    <w:bookmarkEnd w:id="20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21" w:name="sub_41"/>
      <w:r w:rsidRPr="00FA16DA">
        <w:rPr>
          <w:rFonts w:ascii="Times New Roman" w:eastAsia="Courier New" w:hAnsi="Times New Roman" w:cs="Times New Roman"/>
          <w:lang w:eastAsia="ar-SA"/>
        </w:rPr>
        <w:t xml:space="preserve">     4.1.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Перечисление  Субсидии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осуществляется  в установленном порядке </w:t>
      </w:r>
      <w:bookmarkEnd w:id="21"/>
      <w:r w:rsidRPr="00FA16DA">
        <w:rPr>
          <w:rFonts w:ascii="Times New Roman" w:eastAsia="Courier New" w:hAnsi="Times New Roman" w:cs="Times New Roman"/>
          <w:lang w:eastAsia="ar-SA"/>
        </w:rPr>
        <w:t>на  лицевой  счет, открытый в министерстве финансов Краснодарского края для учета  операций  со средствами юридических лиц, не являющихся участниками бюджетного процесса.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22" w:name="sub_42"/>
      <w:r w:rsidRPr="00FA16DA">
        <w:rPr>
          <w:rFonts w:ascii="Times New Roman" w:eastAsia="Courier New" w:hAnsi="Times New Roman" w:cs="Times New Roman"/>
          <w:lang w:eastAsia="ar-SA"/>
        </w:rPr>
        <w:t xml:space="preserve">     4.2.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Перечисление  Субсидии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осуществляется  в установленном порядке </w:t>
      </w:r>
      <w:bookmarkEnd w:id="22"/>
      <w:r w:rsidRPr="00FA16DA">
        <w:rPr>
          <w:rFonts w:ascii="Times New Roman" w:eastAsia="Courier New" w:hAnsi="Times New Roman" w:cs="Times New Roman"/>
          <w:lang w:eastAsia="ar-SA"/>
        </w:rPr>
        <w:t>на  лицевой  счет,  открытый  в  Управлении  Федерального казначейства по Краснодарского края  для  учета операций со средствами юридических лиц, не являющихся участниками бюджетного процесса. &lt;</w:t>
      </w:r>
      <w:hyperlink w:anchor="sub_7111" w:history="1">
        <w:r w:rsidRPr="00FA16DA">
          <w:rPr>
            <w:rFonts w:ascii="Times New Roman" w:eastAsia="Courier New" w:hAnsi="Times New Roman" w:cs="Times New Roman"/>
            <w:lang w:eastAsia="ar-SA"/>
          </w:rPr>
          <w:t>7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23" w:name="sub_500"/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</w:t>
      </w:r>
      <w:r w:rsidRPr="00FA16DA">
        <w:rPr>
          <w:rFonts w:ascii="Times New Roman" w:eastAsia="Courier New" w:hAnsi="Times New Roman" w:cs="Times New Roman"/>
          <w:bCs/>
          <w:lang w:eastAsia="ar-SA"/>
        </w:rPr>
        <w:t>V. Права и обязанности Сторон</w:t>
      </w:r>
    </w:p>
    <w:bookmarkEnd w:id="23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5.1. Главный распорядитель средств местного бюджета обязуется: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5.1.1.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Рассмотреть  в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порядке и  в  сроки,  установленные  Правилами предоставления субсидии, представленные Получателем документы.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5.1.2. Обеспечить предоставление Субсидии ______________________________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                (наименование Получателя)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в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порядке  и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при соблюдении Получателем условий предоставления  Субсидии, установленных настоящим Соглашением.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5.1.3. Определить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показатели  результативности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в  соответствии с приложением № 1 к настоящему соглашению.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5.1.4.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Осуществлять  контроль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за  соблюдением  Получателем условий, целей и порядка предоставления Субсидии.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5.1.5. В случае если ___________________________________________________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      (наименование Получателя)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5.1.6. В случае если ___________________________________________________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                            (наименование Получателя)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lastRenderedPageBreak/>
        <w:t>не  достигнуты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установленные   значения  показателей   результативности, применять  штрафные  санкции, рассчитываемые в соответствии с Приложением N 2 к настоящему Соглашению &lt;</w:t>
      </w:r>
      <w:hyperlink w:anchor="sub_8111" w:history="1">
        <w:r w:rsidRPr="00FA16DA">
          <w:rPr>
            <w:rFonts w:ascii="Times New Roman" w:eastAsia="Courier New" w:hAnsi="Times New Roman" w:cs="Times New Roman"/>
            <w:color w:val="000080"/>
            <w:u w:val="single"/>
            <w:lang w:eastAsia="ar-SA"/>
          </w:rPr>
          <w:t>8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5.1.7.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Выполнять  иные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обязательства,    установленные   бюджетным</w:t>
      </w:r>
      <w:r w:rsidRPr="00FA16DA">
        <w:rPr>
          <w:rFonts w:ascii="Times New Roman" w:eastAsia="Courier New" w:hAnsi="Times New Roman" w:cs="Times New Roman"/>
          <w:color w:val="000080"/>
          <w:u w:val="single"/>
          <w:lang w:eastAsia="ar-SA"/>
        </w:rPr>
        <w:t xml:space="preserve"> </w:t>
      </w:r>
      <w:r w:rsidRPr="00FA16DA">
        <w:rPr>
          <w:rFonts w:ascii="Times New Roman" w:eastAsia="Courier New" w:hAnsi="Times New Roman" w:cs="Times New Roman"/>
          <w:lang w:eastAsia="ar-SA"/>
        </w:rPr>
        <w:t>законодательством Российской Федерации, Правилами предоставления субсидий и настоящим Соглашением &lt;</w:t>
      </w:r>
      <w:hyperlink w:anchor="sub_9111" w:history="1">
        <w:r w:rsidRPr="00FA16DA">
          <w:rPr>
            <w:rFonts w:ascii="Times New Roman" w:eastAsia="Courier New" w:hAnsi="Times New Roman" w:cs="Times New Roman"/>
            <w:lang w:eastAsia="ar-SA"/>
          </w:rPr>
          <w:t>9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5.2. Главный распорядитель средств местного бюджета вправе: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5.2.1.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Запрашивать  у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Получателя  документы и материалы, необходимые для  осуществления  контроля  за   соблюдением   условий   предоставления Субсидии.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24" w:name="sub_522"/>
      <w:r w:rsidRPr="00FA16DA">
        <w:rPr>
          <w:rFonts w:ascii="Times New Roman" w:eastAsia="Courier New" w:hAnsi="Times New Roman" w:cs="Times New Roman"/>
          <w:lang w:eastAsia="ar-SA"/>
        </w:rPr>
        <w:t xml:space="preserve">     5.2.2. Принимать   в   установленном   бюджетным   законодательством </w:t>
      </w:r>
      <w:bookmarkEnd w:id="24"/>
      <w:r w:rsidRPr="00FA16DA">
        <w:rPr>
          <w:rFonts w:ascii="Times New Roman" w:eastAsia="Courier New" w:hAnsi="Times New Roman" w:cs="Times New Roman"/>
          <w:lang w:eastAsia="ar-SA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 w:rsidRPr="00FA16DA">
          <w:rPr>
            <w:rFonts w:ascii="Times New Roman" w:eastAsia="Courier New" w:hAnsi="Times New Roman" w:cs="Times New Roman"/>
            <w:lang w:eastAsia="ar-SA"/>
          </w:rPr>
          <w:t>10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 остатка Субсидии,  не  использованного  в 20___ году &lt;</w:t>
      </w:r>
      <w:hyperlink w:anchor="sub_11111" w:history="1">
        <w:r w:rsidRPr="00FA16DA">
          <w:rPr>
            <w:rFonts w:ascii="Times New Roman" w:eastAsia="Courier New" w:hAnsi="Times New Roman" w:cs="Times New Roman"/>
            <w:lang w:eastAsia="ar-SA"/>
          </w:rPr>
          <w:t>11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&gt;, на цели, указанные в разделе I настоящего Соглашения, не позднее ___ рабочих дней &lt;</w:t>
      </w:r>
      <w:hyperlink w:anchor="sub_12111" w:history="1">
        <w:r w:rsidRPr="00FA16DA">
          <w:rPr>
            <w:rFonts w:ascii="Times New Roman" w:eastAsia="Courier New" w:hAnsi="Times New Roman" w:cs="Times New Roman"/>
            <w:lang w:eastAsia="ar-SA"/>
          </w:rPr>
          <w:t>12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 со 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w:anchor="sub_13111" w:history="1">
        <w:r w:rsidRPr="00FA16DA">
          <w:rPr>
            <w:rFonts w:ascii="Times New Roman" w:eastAsia="Courier New" w:hAnsi="Times New Roman" w:cs="Times New Roman"/>
            <w:lang w:eastAsia="ar-SA"/>
          </w:rPr>
          <w:t>13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&gt;:</w:t>
      </w:r>
    </w:p>
    <w:p w:rsidR="00FA16DA" w:rsidRPr="00FA16DA" w:rsidRDefault="00FA16DA" w:rsidP="00FA16DA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5.2.2.1. _______________________________________________________________;  </w:t>
      </w:r>
    </w:p>
    <w:p w:rsidR="00FA16DA" w:rsidRPr="00FA16DA" w:rsidRDefault="00FA16DA" w:rsidP="00FA16DA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5.2.2.2. _______________________________________________________________.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5.2.3. Осуществлять   иные 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права,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установленные    бюджетным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законодательством Российской Федерации, Правилами предоставления субсидии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и настоящим Соглашением &lt;</w:t>
      </w:r>
      <w:hyperlink w:anchor="sub_14111" w:history="1">
        <w:r w:rsidRPr="00FA16DA">
          <w:rPr>
            <w:rFonts w:ascii="Times New Roman" w:eastAsia="Courier New" w:hAnsi="Times New Roman" w:cs="Times New Roman"/>
            <w:lang w:eastAsia="ar-SA"/>
          </w:rPr>
          <w:t>14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 Получатель обязуется: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5.3.1.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Обеспечивать  выполнение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условий  предоставления   Субсидии, установленных настоящим Соглашением, в том числе: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5.3.1.1) предоставлять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Главному  распорядителю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средств местного бюджета документы,  необходимые для предоставления субсидии,  указанные в соответствии с Порядком;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5.3.1.2)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направлять  средства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Субсидии  на финансовое   обеспечение расходов, указанных в Приложении N 3 к настоящему Соглашению;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5.3.1.3)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не  приобретать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за счет  Субсидии  иностранную валюту, за исключением операций, определенных в Правилах предоставления субсидии;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5.3.1.4) направлять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на  достижение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целей,  указанных в пункте 1.1 настоящего  Соглашения собственные и (или) привлеченных средств в размере согласно пункту 3.5 настоящего Соглашения.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5.3.2.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Обеспечивать  исполнение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требований   Главного распорядителя средств  местного бюджета  по  возврату  средств  в местный бюджет в случае установления фактов нарушения условий предоставления субсидии.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5.3.3. Обеспечивать     достижение       значений        показателей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результативности, установленных в Приложении N 4 к настоящему Соглашению.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5.3.4. Вести обособленный учет операций со средствами Субсидии.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5.3.5.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Обеспечивать  представление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Главному  распорядителю средств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местного бюджета   не    позднее _______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числа  месяца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>,    следующего за _________________, в котором была получена Субсидия: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(квартал, месяц)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-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отчет  о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расходах,      на    финансовое    обеспечение   которых предоставляется Субсидия,   по форме согласно Приложению N 3 к настоящему Соглашению;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-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отчет  о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достижении  значений  показателей  результативности,  по форме согласно Приложению N 4 к настоящему Соглашению;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- иные отчеты &lt;</w:t>
      </w:r>
      <w:hyperlink w:anchor="sub_15111" w:history="1">
        <w:r w:rsidRPr="00FA16DA">
          <w:rPr>
            <w:rFonts w:ascii="Times New Roman" w:eastAsia="Courier New" w:hAnsi="Times New Roman" w:cs="Times New Roman"/>
            <w:lang w:eastAsia="ar-SA"/>
          </w:rPr>
          <w:t>15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5.3.6. Обеспечить возврат неиспользованных в   отчетном   финансовом году     остатков 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Субсидий  в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течение   30  дней, после    получения соответствующего    требования   о  возврате  от  Главного 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5.3.7.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Выполнять  иные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обязательства,     установленные  бюджетным законодательством Российской Федерации, Правилами предоставления субсидий и настоящим Соглашением &lt;</w:t>
      </w:r>
      <w:hyperlink w:anchor="sub_16111" w:history="1">
        <w:r w:rsidRPr="00FA16DA">
          <w:rPr>
            <w:rFonts w:ascii="Times New Roman" w:eastAsia="Courier New" w:hAnsi="Times New Roman" w:cs="Times New Roman"/>
            <w:lang w:eastAsia="ar-SA"/>
          </w:rPr>
          <w:t>16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5.4. Получатель вправе: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5.4.1. Обращаться   к   Главному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распорядителю  средств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местного бюджета за разъяснениями в связи с исполнением настоящего Соглашения.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5.4.2. Направлять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в  20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>____ году  &lt;</w:t>
      </w:r>
      <w:hyperlink w:anchor="sub_17111" w:history="1">
        <w:r w:rsidRPr="00FA16DA">
          <w:rPr>
            <w:rFonts w:ascii="Times New Roman" w:eastAsia="Courier New" w:hAnsi="Times New Roman" w:cs="Times New Roman"/>
            <w:lang w:eastAsia="ar-SA"/>
          </w:rPr>
          <w:t>17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  неиспользованный   остаток Субсидии,   полученной  в соответствии  с  настоящим   Соглашением   (при наличии),  на осуществление выплат в соответствии с целями,  указанными в разделе I настоящего Соглашения, в случае принятия Главным распорядителем средств местного бюджета  соответствующего  решения в  соответствии  с пунктом 5.2.2 настоящего Соглашения &lt;</w:t>
      </w:r>
      <w:hyperlink w:anchor="sub_18111" w:history="1">
        <w:r w:rsidRPr="00FA16DA">
          <w:rPr>
            <w:rFonts w:ascii="Times New Roman" w:eastAsia="Courier New" w:hAnsi="Times New Roman" w:cs="Times New Roman"/>
            <w:lang w:eastAsia="ar-SA"/>
          </w:rPr>
          <w:t>18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5.4.3. Осуществлять    иные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права,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 установленные   бюджетным законодательством Российской Федерации, Правилами предоставления субсидий и настоящим Соглашением &lt;</w:t>
      </w:r>
      <w:hyperlink w:anchor="sub_19111" w:history="1">
        <w:r w:rsidRPr="00FA16DA">
          <w:rPr>
            <w:rFonts w:ascii="Times New Roman" w:eastAsia="Courier New" w:hAnsi="Times New Roman" w:cs="Times New Roman"/>
            <w:lang w:eastAsia="ar-SA"/>
          </w:rPr>
          <w:t>19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>&gt;.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25" w:name="sub_600"/>
      <w:r w:rsidRPr="00FA16DA">
        <w:rPr>
          <w:rFonts w:ascii="Times New Roman" w:eastAsia="Courier New" w:hAnsi="Times New Roman" w:cs="Times New Roman"/>
          <w:bCs/>
          <w:lang w:eastAsia="ar-SA"/>
        </w:rPr>
        <w:t>VI. Ответственность Сторон</w:t>
      </w:r>
    </w:p>
    <w:bookmarkEnd w:id="25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6.1.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В  случае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неисполнения  или  ненадлежащего  исполнения  своих обязательств  по  настоящему  Соглашению  Стороны несут ответственность в соответствии с действующим законодательством.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26" w:name="sub_700"/>
      <w:r w:rsidRPr="00FA16DA">
        <w:rPr>
          <w:rFonts w:ascii="Times New Roman" w:eastAsia="Courier New" w:hAnsi="Times New Roman" w:cs="Times New Roman"/>
          <w:bCs/>
          <w:lang w:eastAsia="ar-SA"/>
        </w:rPr>
        <w:t>VII. Заключительные положения</w:t>
      </w:r>
    </w:p>
    <w:bookmarkEnd w:id="26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7.1.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Споры,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возникающие  между  Сторонами  в  связи  с исполнением настоящего  Соглашения,  решаются  ими, 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A16DA">
        <w:rPr>
          <w:rFonts w:ascii="Times New Roman" w:eastAsia="Courier New" w:hAnsi="Times New Roman" w:cs="Times New Roman"/>
          <w:lang w:eastAsia="ar-SA"/>
        </w:rPr>
        <w:t>недостижении</w:t>
      </w:r>
      <w:proofErr w:type="spellEnd"/>
      <w:r w:rsidRPr="00FA16DA">
        <w:rPr>
          <w:rFonts w:ascii="Times New Roman" w:eastAsia="Courier New" w:hAnsi="Times New Roman" w:cs="Times New Roman"/>
          <w:lang w:eastAsia="ar-SA"/>
        </w:rPr>
        <w:t xml:space="preserve">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согласия  споры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между  Сторонами  решаются  в  судебном порядке.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7.2.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Соглашение  вступает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в силу с  даты его  подписания сторонами и действует  до  "_____" _____________ 20____ года / до полного  исполнения Сторонами своих обязательств.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7.3. Изменение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настоящего  Соглашения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осуществляется по соглашению Сторон  в письменной форме в виде дополнительного соглашения к настоящему Соглашению,  которое  являются  его  неотъемлемой  частью,  и  вступает в действие после его подписания Сторонами.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7.4. Расторжение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настоящего  Соглашения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возможно   при   взаимном согласии Сторон.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7.4.1.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Расторжение  настоящего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Соглашения  в  одностороннем порядке возможно  в  случае  </w:t>
      </w:r>
      <w:proofErr w:type="spellStart"/>
      <w:r w:rsidRPr="00FA16DA">
        <w:rPr>
          <w:rFonts w:ascii="Times New Roman" w:eastAsia="Courier New" w:hAnsi="Times New Roman" w:cs="Times New Roman"/>
          <w:lang w:eastAsia="ar-SA"/>
        </w:rPr>
        <w:t>недостижения</w:t>
      </w:r>
      <w:proofErr w:type="spellEnd"/>
      <w:r w:rsidRPr="00FA16DA">
        <w:rPr>
          <w:rFonts w:ascii="Times New Roman" w:eastAsia="Courier New" w:hAnsi="Times New Roman" w:cs="Times New Roman"/>
          <w:lang w:eastAsia="ar-SA"/>
        </w:rPr>
        <w:t xml:space="preserve">  Получателем  установленных Соглашением показателей результативности.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27" w:name="sub_800"/>
      <w:r w:rsidRPr="00FA16DA">
        <w:rPr>
          <w:rFonts w:ascii="Times New Roman" w:eastAsia="Courier New" w:hAnsi="Times New Roman" w:cs="Times New Roman"/>
          <w:bCs/>
          <w:lang w:eastAsia="ar-SA"/>
        </w:rPr>
        <w:t>VIII. Платежные реквизиты Сторон</w:t>
      </w:r>
    </w:p>
    <w:bookmarkEnd w:id="27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419"/>
      </w:tblGrid>
      <w:tr w:rsidR="00FA16DA" w:rsidRPr="00FA16DA" w:rsidTr="00172B1E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Получатель Субсидии</w:t>
            </w:r>
          </w:p>
        </w:tc>
      </w:tr>
      <w:tr w:rsidR="00FA16DA" w:rsidRPr="00FA16DA" w:rsidTr="00172B1E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Наименование Получателя</w:t>
            </w:r>
          </w:p>
        </w:tc>
      </w:tr>
      <w:tr w:rsidR="00FA16DA" w:rsidRPr="00FA16DA" w:rsidTr="00172B1E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Место нахождения: (юридический адрес)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Место нахождения: (юридический адрес)</w:t>
            </w:r>
          </w:p>
        </w:tc>
      </w:tr>
      <w:tr w:rsidR="00FA16DA" w:rsidRPr="00FA16DA" w:rsidTr="00172B1E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Платежные реквизиты: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Платежные реквизиты:</w:t>
            </w:r>
          </w:p>
        </w:tc>
      </w:tr>
    </w:tbl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28" w:name="sub_900"/>
      <w:r w:rsidRPr="00FA16DA">
        <w:rPr>
          <w:rFonts w:ascii="Times New Roman" w:eastAsia="Courier New" w:hAnsi="Times New Roman" w:cs="Times New Roman"/>
          <w:bCs/>
          <w:lang w:eastAsia="ar-SA"/>
        </w:rPr>
        <w:t>IX. Подписи Сторон</w:t>
      </w:r>
    </w:p>
    <w:bookmarkEnd w:id="28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419"/>
      </w:tblGrid>
      <w:tr w:rsidR="00FA16DA" w:rsidRPr="00FA16DA" w:rsidTr="00172B1E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Краткое наименование получателя Субсидии</w:t>
            </w:r>
          </w:p>
        </w:tc>
      </w:tr>
      <w:tr w:rsidR="00FA16DA" w:rsidRPr="00FA16DA" w:rsidTr="00172B1E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_____________/ _______________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(подпись) (ФИО)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_____________/ _______________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(подпись) (ФИО)</w:t>
            </w:r>
          </w:p>
        </w:tc>
      </w:tr>
    </w:tbl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29" w:name="sub_1111"/>
      <w:r w:rsidRPr="00FA16DA">
        <w:rPr>
          <w:rFonts w:ascii="Times New Roman" w:eastAsia="Courier New" w:hAnsi="Times New Roman" w:cs="Times New Roman"/>
          <w:lang w:eastAsia="ar-SA"/>
        </w:rPr>
        <w:t xml:space="preserve">     &lt;1&gt;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Указывается  в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случаях,  когда Субсидия предоставляется в рамках</w:t>
      </w:r>
      <w:bookmarkEnd w:id="29"/>
      <w:r w:rsidRPr="00FA16DA">
        <w:rPr>
          <w:rFonts w:ascii="Times New Roman" w:eastAsia="Courier New" w:hAnsi="Times New Roman" w:cs="Times New Roman"/>
          <w:lang w:eastAsia="ar-SA"/>
        </w:rPr>
        <w:t xml:space="preserve"> государственной программы Российской Федерации.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30" w:name="sub_2111"/>
      <w:r w:rsidRPr="00FA16DA">
        <w:rPr>
          <w:rFonts w:ascii="Times New Roman" w:eastAsia="Courier New" w:hAnsi="Times New Roman" w:cs="Times New Roman"/>
          <w:lang w:eastAsia="ar-SA"/>
        </w:rPr>
        <w:t xml:space="preserve">     &lt;2&gt; В случае если это установлено Правилами предоставления субсидии.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31" w:name="sub_3111"/>
      <w:bookmarkEnd w:id="30"/>
      <w:r w:rsidRPr="00FA16DA">
        <w:rPr>
          <w:rFonts w:ascii="Times New Roman" w:eastAsia="Courier New" w:hAnsi="Times New Roman" w:cs="Times New Roman"/>
          <w:lang w:eastAsia="ar-SA"/>
        </w:rPr>
        <w:t xml:space="preserve">     &lt;3&gt; В случае если это установлено Правилами предоставления субсидии.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32" w:name="sub_4111"/>
      <w:bookmarkEnd w:id="31"/>
      <w:r w:rsidRPr="00FA16DA">
        <w:rPr>
          <w:rFonts w:ascii="Times New Roman" w:eastAsia="Courier New" w:hAnsi="Times New Roman" w:cs="Times New Roman"/>
          <w:lang w:eastAsia="ar-SA"/>
        </w:rPr>
        <w:t xml:space="preserve">     &lt;4&gt; Пункт 3.6    не   применяется   в   отношении    государственных </w:t>
      </w:r>
      <w:bookmarkEnd w:id="32"/>
      <w:r w:rsidRPr="00FA16DA">
        <w:rPr>
          <w:rFonts w:ascii="Times New Roman" w:eastAsia="Courier New" w:hAnsi="Times New Roman" w:cs="Times New Roman"/>
          <w:lang w:eastAsia="ar-SA"/>
        </w:rPr>
        <w:t>(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муниципальных)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унитарных  предприятий,  хозяйственных  товариществ  и обществ    с    участием  публично-правовых  образований  в  их  уставных (складочных)  капиталах,  а  также  коммерческих  организаций  с участием таких товариществ и обществ в их уставных (складочных) капиталах).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33" w:name="sub_5111"/>
      <w:r w:rsidRPr="00FA16DA">
        <w:rPr>
          <w:rFonts w:ascii="Times New Roman" w:eastAsia="Courier New" w:hAnsi="Times New Roman" w:cs="Times New Roman"/>
          <w:lang w:eastAsia="ar-SA"/>
        </w:rPr>
        <w:t xml:space="preserve">     &lt;5&gt;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Пункт  3.8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предусматривается  в  соглашениях в случае получения </w:t>
      </w:r>
      <w:bookmarkEnd w:id="33"/>
      <w:r w:rsidRPr="00FA16DA">
        <w:rPr>
          <w:rFonts w:ascii="Times New Roman" w:eastAsia="Courier New" w:hAnsi="Times New Roman" w:cs="Times New Roman"/>
          <w:lang w:eastAsia="ar-SA"/>
        </w:rPr>
        <w:t>юридическими  лицами  субсидии  на  поддержку  отраслей  промышленности и сельского  хозяйства,  предоставляемых  из местного бюджета на условиях софинансирования  из  федерального бюджета, при этом пункт 3.7 соглашения не предусматривается.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34" w:name="sub_6111"/>
      <w:r w:rsidRPr="00FA16DA">
        <w:rPr>
          <w:rFonts w:ascii="Times New Roman" w:eastAsia="Courier New" w:hAnsi="Times New Roman" w:cs="Times New Roman"/>
          <w:lang w:eastAsia="ar-SA"/>
        </w:rPr>
        <w:t xml:space="preserve">     &lt;6&gt; Указываются иные конкретные условия.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35" w:name="sub_7111"/>
      <w:bookmarkEnd w:id="34"/>
      <w:r w:rsidRPr="00FA16DA">
        <w:rPr>
          <w:rFonts w:ascii="Times New Roman" w:eastAsia="Courier New" w:hAnsi="Times New Roman" w:cs="Times New Roman"/>
          <w:lang w:eastAsia="ar-SA"/>
        </w:rPr>
        <w:t xml:space="preserve">     &lt;7&gt; Пункт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4.2  предусматривается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в  соглашениях в  случае получения </w:t>
      </w:r>
      <w:bookmarkEnd w:id="35"/>
      <w:r w:rsidRPr="00FA16DA">
        <w:rPr>
          <w:rFonts w:ascii="Times New Roman" w:eastAsia="Courier New" w:hAnsi="Times New Roman" w:cs="Times New Roman"/>
          <w:lang w:eastAsia="ar-SA"/>
        </w:rPr>
        <w:t xml:space="preserve">юридическими  лицами  субсидии  на  поддержку  отраслей  промышленности и сельского  хозяйства,  предоставляемых  из местного бюджета на условиях софинансирования  из  федерального бюджета, при этом </w:t>
      </w:r>
      <w:hyperlink w:anchor="sub_41" w:history="1">
        <w:r w:rsidRPr="00FA16DA">
          <w:rPr>
            <w:rFonts w:ascii="Times New Roman" w:eastAsia="Courier New" w:hAnsi="Times New Roman" w:cs="Times New Roman"/>
            <w:lang w:eastAsia="ar-SA"/>
          </w:rPr>
          <w:t>пункт 4.1</w:t>
        </w:r>
      </w:hyperlink>
      <w:r w:rsidRPr="00FA16DA">
        <w:rPr>
          <w:rFonts w:ascii="Times New Roman" w:eastAsia="Courier New" w:hAnsi="Times New Roman" w:cs="Times New Roman"/>
          <w:lang w:eastAsia="ar-SA"/>
        </w:rPr>
        <w:t xml:space="preserve"> соглашения не предусматривается.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36" w:name="sub_8111"/>
      <w:r w:rsidRPr="00FA16DA">
        <w:rPr>
          <w:rFonts w:ascii="Times New Roman" w:eastAsia="Courier New" w:hAnsi="Times New Roman" w:cs="Times New Roman"/>
          <w:lang w:eastAsia="ar-SA"/>
        </w:rPr>
        <w:t xml:space="preserve">     &lt;8&gt; В   случае если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установление  штрафных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санкций  предусмотрено </w:t>
      </w:r>
      <w:bookmarkEnd w:id="36"/>
      <w:r w:rsidRPr="00FA16DA">
        <w:rPr>
          <w:rFonts w:ascii="Times New Roman" w:eastAsia="Courier New" w:hAnsi="Times New Roman" w:cs="Times New Roman"/>
          <w:lang w:eastAsia="ar-SA"/>
        </w:rPr>
        <w:t>Правилами.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37" w:name="sub_9111"/>
      <w:r w:rsidRPr="00FA16DA">
        <w:rPr>
          <w:rFonts w:ascii="Times New Roman" w:eastAsia="Courier New" w:hAnsi="Times New Roman" w:cs="Times New Roman"/>
          <w:lang w:eastAsia="ar-SA"/>
        </w:rPr>
        <w:t xml:space="preserve">     &lt;9&gt; Указываются иные конкретные обязательства.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38" w:name="sub_10111"/>
      <w:bookmarkEnd w:id="37"/>
      <w:r w:rsidRPr="00FA16DA">
        <w:rPr>
          <w:rFonts w:ascii="Times New Roman" w:eastAsia="Courier New" w:hAnsi="Times New Roman" w:cs="Times New Roman"/>
          <w:lang w:eastAsia="ar-SA"/>
        </w:rPr>
        <w:t xml:space="preserve">     &lt;10&gt; Указывается год, следующий за годом предоставления Субсидии.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39" w:name="sub_11111"/>
      <w:bookmarkEnd w:id="38"/>
      <w:r w:rsidRPr="00FA16DA">
        <w:rPr>
          <w:rFonts w:ascii="Times New Roman" w:eastAsia="Courier New" w:hAnsi="Times New Roman" w:cs="Times New Roman"/>
          <w:lang w:eastAsia="ar-SA"/>
        </w:rPr>
        <w:t xml:space="preserve">     &lt;11&gt; Указывается год предоставления Субсидии.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40" w:name="sub_12111"/>
      <w:bookmarkEnd w:id="39"/>
      <w:r w:rsidRPr="00FA16DA">
        <w:rPr>
          <w:rFonts w:ascii="Times New Roman" w:eastAsia="Courier New" w:hAnsi="Times New Roman" w:cs="Times New Roman"/>
          <w:lang w:eastAsia="ar-SA"/>
        </w:rPr>
        <w:lastRenderedPageBreak/>
        <w:t xml:space="preserve">     &lt;12&gt;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Предусматривается  в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случае,   если  это установлено Правилами </w:t>
      </w:r>
      <w:bookmarkEnd w:id="40"/>
      <w:r w:rsidRPr="00FA16DA">
        <w:rPr>
          <w:rFonts w:ascii="Times New Roman" w:eastAsia="Courier New" w:hAnsi="Times New Roman" w:cs="Times New Roman"/>
          <w:lang w:eastAsia="ar-SA"/>
        </w:rPr>
        <w:t xml:space="preserve">предоставления  субсидии. Указывается конкретный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срок  принятия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решения о наличии  или  отсутствии  потребности  в направлении в году, следующем за годом  предоставления  Субсидии,  остатка  Субсидии, не использованного в течение  года,  в  котором предоставлялась Субсидия, на цели, указанные в разделе I  соглашения,  но  не  позднее  срока,  установленного бюджетным законодательством Российской Федерации.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41" w:name="sub_13111"/>
      <w:r w:rsidRPr="00FA16DA">
        <w:rPr>
          <w:rFonts w:ascii="Times New Roman" w:eastAsia="Courier New" w:hAnsi="Times New Roman" w:cs="Times New Roman"/>
          <w:lang w:eastAsia="ar-SA"/>
        </w:rPr>
        <w:t xml:space="preserve">     &lt;13&gt;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Предусматривается  в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случае,   если в соответствии с Правилами </w:t>
      </w:r>
      <w:bookmarkEnd w:id="41"/>
      <w:r w:rsidRPr="00FA16DA">
        <w:rPr>
          <w:rFonts w:ascii="Times New Roman" w:eastAsia="Courier New" w:hAnsi="Times New Roman" w:cs="Times New Roman"/>
          <w:lang w:eastAsia="ar-SA"/>
        </w:rPr>
        <w:t xml:space="preserve">предоставления    субсидии,    предоставление    Субсидии    не  подлежит казначейскому    сопровождению    в    порядке,  установленном  бюджетным законодательством    Российской    Федерации,  а  также  в  случае,  если Получателем  является  индивидуальный  предприниматель, физическое лицо - производитель  товаров,  работ, услуг. Указываются документы, необходимые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для  принятия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решения  о  наличии  потребности  в  направлении  в  году, следующем    за  годом  предоставления  Субсидии,  остатка  Субсидии,  не использованного  в  течение  года, в котором предоставлялась Субсидии, на цели, указанные в разделе I соглашения.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42" w:name="sub_14111"/>
      <w:r w:rsidRPr="00FA16DA">
        <w:rPr>
          <w:rFonts w:ascii="Times New Roman" w:eastAsia="Courier New" w:hAnsi="Times New Roman" w:cs="Times New Roman"/>
          <w:lang w:eastAsia="ar-SA"/>
        </w:rPr>
        <w:t xml:space="preserve">     &lt;14&gt; Указываются иные конкретные права.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43" w:name="sub_15111"/>
      <w:bookmarkEnd w:id="42"/>
      <w:r w:rsidRPr="00FA16DA">
        <w:rPr>
          <w:rFonts w:ascii="Times New Roman" w:eastAsia="Courier New" w:hAnsi="Times New Roman" w:cs="Times New Roman"/>
          <w:lang w:eastAsia="ar-SA"/>
        </w:rPr>
        <w:t xml:space="preserve">     &lt;15&gt; Указываются   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>иные  отчеты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по  решению  Главного распорядителя</w:t>
      </w:r>
    </w:p>
    <w:bookmarkEnd w:id="43"/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>средств местного бюджета.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44" w:name="sub_16111"/>
      <w:r w:rsidRPr="00FA16DA">
        <w:rPr>
          <w:rFonts w:ascii="Times New Roman" w:eastAsia="Courier New" w:hAnsi="Times New Roman" w:cs="Times New Roman"/>
          <w:lang w:eastAsia="ar-SA"/>
        </w:rPr>
        <w:t xml:space="preserve">     &lt;16&gt; Указываются иные конкретные обязанности.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45" w:name="sub_17111"/>
      <w:bookmarkEnd w:id="44"/>
      <w:r w:rsidRPr="00FA16DA">
        <w:rPr>
          <w:rFonts w:ascii="Times New Roman" w:eastAsia="Courier New" w:hAnsi="Times New Roman" w:cs="Times New Roman"/>
          <w:lang w:eastAsia="ar-SA"/>
        </w:rPr>
        <w:t xml:space="preserve">     &lt;17&gt; Указывается год, следующий за годом предоставления Субсидии.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ar-SA"/>
        </w:rPr>
      </w:pPr>
      <w:bookmarkStart w:id="46" w:name="sub_18111"/>
      <w:bookmarkEnd w:id="45"/>
      <w:r w:rsidRPr="00FA16DA">
        <w:rPr>
          <w:rFonts w:ascii="Times New Roman" w:eastAsia="Courier New" w:hAnsi="Times New Roman" w:cs="Times New Roman"/>
          <w:lang w:eastAsia="ar-SA"/>
        </w:rPr>
        <w:t xml:space="preserve">     &lt;18&gt; Предусматривается при наличии в соглашении пункта 5.2.2.</w:t>
      </w:r>
    </w:p>
    <w:p w:rsidR="00FA16DA" w:rsidRPr="00FA16DA" w:rsidRDefault="00FA16DA" w:rsidP="00FA1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47" w:name="sub_19111"/>
      <w:bookmarkEnd w:id="46"/>
      <w:r w:rsidRPr="00FA16DA">
        <w:rPr>
          <w:rFonts w:ascii="Times New Roman" w:eastAsia="Courier New" w:hAnsi="Times New Roman" w:cs="Times New Roman"/>
          <w:lang w:eastAsia="ar-SA"/>
        </w:rPr>
        <w:t xml:space="preserve">     &lt;19&gt; Указываются иные конкретные права.</w:t>
      </w:r>
    </w:p>
    <w:bookmarkEnd w:id="47"/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lang w:eastAsia="ar-SA"/>
        </w:rPr>
        <w:t>Приложение № 1</w:t>
      </w: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Courier New" w:hAnsi="Times New Roman" w:cs="Times New Roman"/>
          <w:bCs/>
          <w:color w:val="000000"/>
          <w:lang w:eastAsia="ar-SA"/>
        </w:rPr>
      </w:pPr>
      <w:bookmarkStart w:id="48" w:name="OLE_LINK7"/>
      <w:r w:rsidRPr="00FA16D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к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Типовой форме</w:t>
      </w:r>
      <w:r w:rsidRPr="00FA16D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соглашения (договора)</w:t>
      </w: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  <w:r w:rsidRPr="00FA16DA">
        <w:rPr>
          <w:rFonts w:ascii="Times New Roman" w:eastAsia="Courier New" w:hAnsi="Times New Roman" w:cs="Times New Roman"/>
          <w:bCs/>
          <w:color w:val="000000"/>
          <w:lang w:eastAsia="ar-SA"/>
        </w:rPr>
        <w:t xml:space="preserve">между </w:t>
      </w:r>
      <w:r w:rsidRPr="00FA16DA">
        <w:rPr>
          <w:rFonts w:ascii="Times New Roman" w:eastAsia="Times New Roman CYR" w:hAnsi="Times New Roman" w:cs="Times New Roman"/>
          <w:color w:val="000000"/>
          <w:lang w:eastAsia="ar-SA"/>
        </w:rPr>
        <w:t xml:space="preserve">администрацией Гривенского сельского </w:t>
      </w:r>
      <w:proofErr w:type="gramStart"/>
      <w:r w:rsidRPr="00FA16DA">
        <w:rPr>
          <w:rFonts w:ascii="Times New Roman" w:eastAsia="Times New Roman CYR" w:hAnsi="Times New Roman" w:cs="Times New Roman"/>
          <w:color w:val="000000"/>
          <w:lang w:eastAsia="ar-SA"/>
        </w:rPr>
        <w:t xml:space="preserve">поселения 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Калининского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района </w:t>
      </w:r>
      <w:r w:rsidRPr="00FA16DA">
        <w:rPr>
          <w:rFonts w:ascii="Times New Roman" w:eastAsia="Courier New" w:hAnsi="Times New Roman" w:cs="Times New Roman"/>
          <w:bCs/>
          <w:color w:val="000000"/>
          <w:lang w:eastAsia="ar-SA"/>
        </w:rPr>
        <w:t xml:space="preserve">и юридическим лицом (за исключением государственных </w:t>
      </w:r>
      <w:r w:rsidRPr="00FA16DA">
        <w:rPr>
          <w:rFonts w:ascii="Times New Roman" w:eastAsia="Courier New" w:hAnsi="Times New Roman" w:cs="Times New Roman"/>
          <w:bCs/>
          <w:color w:val="000000"/>
          <w:lang w:eastAsia="ar-SA"/>
        </w:rPr>
        <w:lastRenderedPageBreak/>
        <w:t>(муниципальных) учреждений), индивидуальным предпринимателем, физическим лицом, производителям товаров, работ, услуг, о предоставлении субсидии из местного бюджета</w:t>
      </w:r>
      <w:r w:rsidRPr="00FA16DA">
        <w:rPr>
          <w:rFonts w:ascii="Times New Roman" w:eastAsia="Courier New" w:hAnsi="Times New Roman" w:cs="Times New Roman"/>
          <w:b/>
          <w:bCs/>
          <w:color w:val="000000"/>
          <w:lang w:eastAsia="ar-SA"/>
        </w:rPr>
        <w:t xml:space="preserve"> </w:t>
      </w:r>
    </w:p>
    <w:bookmarkEnd w:id="48"/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Cs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lang w:eastAsia="ar-SA"/>
        </w:rPr>
        <w:t>Приложение № ___</w:t>
      </w: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lang w:eastAsia="ar-SA"/>
        </w:rPr>
        <w:t xml:space="preserve">к </w:t>
      </w:r>
      <w:r w:rsidRPr="00FA16DA">
        <w:rPr>
          <w:rFonts w:ascii="Times New Roman" w:eastAsia="Times New Roman" w:hAnsi="Times New Roman" w:cs="Times New Roman"/>
          <w:lang w:eastAsia="ar-SA"/>
        </w:rPr>
        <w:t>соглашению</w:t>
      </w:r>
      <w:r w:rsidRPr="00FA16DA">
        <w:rPr>
          <w:rFonts w:ascii="Times New Roman" w:eastAsia="Times New Roman" w:hAnsi="Times New Roman" w:cs="Times New Roman"/>
          <w:bCs/>
          <w:lang w:eastAsia="ar-SA"/>
        </w:rPr>
        <w:t xml:space="preserve"> № _ от "_" ___ 20_ г.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before="108" w:after="108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 xml:space="preserve">Показатели результативности </w:t>
      </w:r>
      <w:hyperlink r:id="rId12" w:anchor="sub_2969" w:history="1">
        <w:r w:rsidRPr="00FA16DA">
          <w:rPr>
            <w:rFonts w:ascii="Times New Roman" w:eastAsia="Times New Roman" w:hAnsi="Times New Roman" w:cs="Times New Roman"/>
            <w:lang w:eastAsia="ar-SA"/>
          </w:rPr>
          <w:t>&lt;1&gt;</w:t>
        </w:r>
      </w:hyperlink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680"/>
        <w:gridCol w:w="1247"/>
        <w:gridCol w:w="1898"/>
      </w:tblGrid>
      <w:tr w:rsidR="00FA16DA" w:rsidRPr="00FA16DA" w:rsidTr="00172B1E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NN п/п</w:t>
            </w:r>
          </w:p>
        </w:tc>
        <w:tc>
          <w:tcPr>
            <w:tcW w:w="16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проекта (мероприятия) </w:t>
            </w:r>
            <w:hyperlink r:id="rId13" w:anchor="sub_2970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Единица измерения по ОКЕИ</w:t>
            </w:r>
          </w:p>
        </w:tc>
        <w:tc>
          <w:tcPr>
            <w:tcW w:w="124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Плановое значение показателя</w:t>
            </w:r>
          </w:p>
        </w:tc>
        <w:tc>
          <w:tcPr>
            <w:tcW w:w="189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Срок, на который запланировано достижение показателя</w:t>
            </w:r>
          </w:p>
        </w:tc>
      </w:tr>
      <w:tr w:rsidR="00FA16DA" w:rsidRPr="00FA16DA" w:rsidTr="00172B1E">
        <w:tc>
          <w:tcPr>
            <w:tcW w:w="5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6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код</w:t>
            </w:r>
          </w:p>
        </w:tc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9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49" w:name="sub_3066"/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bookmarkEnd w:id="49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FA16DA" w:rsidRPr="00FA16DA" w:rsidTr="00172B1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50" w:name="sub_2969"/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&lt;1&gt;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ar-SA"/>
        </w:rPr>
        <w:sectPr w:rsidR="00FA16DA" w:rsidRPr="00FA16DA" w:rsidSect="00C52B81">
          <w:pgSz w:w="11906" w:h="16838"/>
          <w:pgMar w:top="567" w:right="567" w:bottom="1134" w:left="1701" w:header="0" w:footer="720" w:gutter="0"/>
          <w:cols w:space="720"/>
          <w:docGrid w:linePitch="600" w:charSpace="32768"/>
        </w:sectPr>
      </w:pPr>
      <w:bookmarkStart w:id="51" w:name="sub_2970"/>
      <w:bookmarkEnd w:id="50"/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&lt;2&gt;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  <w:bookmarkEnd w:id="51"/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lang w:eastAsia="ar-SA"/>
        </w:rPr>
        <w:lastRenderedPageBreak/>
        <w:t>Приложение № 2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Courier New" w:hAnsi="Times New Roman" w:cs="Times New Roman"/>
          <w:b/>
          <w:bCs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к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Типовой форме</w:t>
      </w:r>
      <w:r w:rsidRPr="00FA16D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соглашения (договора)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  <w:r w:rsidRPr="00FA16DA">
        <w:rPr>
          <w:rFonts w:ascii="Times New Roman" w:eastAsia="Courier New" w:hAnsi="Times New Roman" w:cs="Times New Roman"/>
          <w:bCs/>
          <w:color w:val="000000"/>
          <w:lang w:eastAsia="ar-SA"/>
        </w:rPr>
        <w:t xml:space="preserve">между </w:t>
      </w:r>
      <w:r w:rsidRPr="00FA16DA">
        <w:rPr>
          <w:rFonts w:ascii="Times New Roman" w:eastAsia="Times New Roman CYR" w:hAnsi="Times New Roman" w:cs="Times New Roman"/>
          <w:color w:val="000000"/>
          <w:lang w:eastAsia="ar-SA"/>
        </w:rPr>
        <w:t xml:space="preserve">администрацией Гривенского сельского </w:t>
      </w:r>
      <w:proofErr w:type="gramStart"/>
      <w:r w:rsidRPr="00FA16DA">
        <w:rPr>
          <w:rFonts w:ascii="Times New Roman" w:eastAsia="Times New Roman CYR" w:hAnsi="Times New Roman" w:cs="Times New Roman"/>
          <w:color w:val="000000"/>
          <w:lang w:eastAsia="ar-SA"/>
        </w:rPr>
        <w:t xml:space="preserve">поселения 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Калининского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района </w:t>
      </w:r>
      <w:r w:rsidRPr="00FA16DA">
        <w:rPr>
          <w:rFonts w:ascii="Times New Roman" w:eastAsia="Courier New" w:hAnsi="Times New Roman" w:cs="Times New Roman"/>
          <w:bCs/>
          <w:color w:val="000000"/>
          <w:lang w:eastAsia="ar-SA"/>
        </w:rPr>
        <w:t>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lang w:eastAsia="ar-SA"/>
        </w:rPr>
        <w:t>Приложение № ___</w:t>
      </w:r>
    </w:p>
    <w:p w:rsidR="00FA16DA" w:rsidRPr="00FA16DA" w:rsidRDefault="00FA16DA" w:rsidP="00FA16D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lang w:eastAsia="ar-SA"/>
        </w:rPr>
        <w:t xml:space="preserve">к </w:t>
      </w:r>
      <w:r w:rsidRPr="00FA16DA">
        <w:rPr>
          <w:rFonts w:ascii="Times New Roman" w:eastAsia="Times New Roman" w:hAnsi="Times New Roman" w:cs="Times New Roman"/>
          <w:lang w:eastAsia="ar-SA"/>
        </w:rPr>
        <w:t>соглашению</w:t>
      </w:r>
      <w:r w:rsidRPr="00FA16DA">
        <w:rPr>
          <w:rFonts w:ascii="Times New Roman" w:eastAsia="Times New Roman" w:hAnsi="Times New Roman" w:cs="Times New Roman"/>
          <w:bCs/>
          <w:lang w:eastAsia="ar-SA"/>
        </w:rPr>
        <w:t xml:space="preserve"> № _ от "_" ___ 20_ г.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before="108" w:after="108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Расчет</w:t>
      </w:r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размера штрафных санкций </w:t>
      </w:r>
      <w:hyperlink r:id="rId14" w:anchor="sub_2981" w:history="1">
        <w:r w:rsidRPr="00FA16DA">
          <w:rPr>
            <w:rFonts w:ascii="Times New Roman" w:eastAsia="Times New Roman" w:hAnsi="Times New Roman" w:cs="Times New Roman"/>
            <w:lang w:eastAsia="ar-SA"/>
          </w:rPr>
          <w:t>&lt;1&gt;</w:t>
        </w:r>
      </w:hyperlink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1470"/>
        <w:gridCol w:w="1470"/>
        <w:gridCol w:w="893"/>
        <w:gridCol w:w="709"/>
        <w:gridCol w:w="1575"/>
        <w:gridCol w:w="1890"/>
        <w:gridCol w:w="1155"/>
        <w:gridCol w:w="1470"/>
        <w:gridCol w:w="1050"/>
        <w:gridCol w:w="1155"/>
        <w:gridCol w:w="1489"/>
      </w:tblGrid>
      <w:tr w:rsidR="00FA16DA" w:rsidRPr="00FA16DA" w:rsidTr="00172B1E">
        <w:tc>
          <w:tcPr>
            <w:tcW w:w="4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показателя </w:t>
            </w:r>
            <w:hyperlink r:id="rId15" w:anchor="sub_2982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&lt;2&gt;</w:t>
              </w:r>
            </w:hyperlink>
          </w:p>
        </w:tc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проекта (мероприятия) </w:t>
            </w:r>
            <w:hyperlink r:id="rId16" w:anchor="sub_2983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&lt;3&gt;</w:t>
              </w:r>
            </w:hyperlink>
          </w:p>
        </w:tc>
        <w:tc>
          <w:tcPr>
            <w:tcW w:w="16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Единица измерения по </w:t>
            </w:r>
            <w:hyperlink r:id="rId17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ОКЕИ</w:t>
              </w:r>
            </w:hyperlink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Плановое значение показателя результативности (иного показателя) </w:t>
            </w:r>
            <w:hyperlink r:id="rId18" w:anchor="sub_2984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&lt;4&gt;</w:t>
              </w:r>
            </w:hyperlink>
          </w:p>
        </w:tc>
        <w:tc>
          <w:tcPr>
            <w:tcW w:w="18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Достигнутое значение показателя результативности (иного показателя) </w:t>
            </w:r>
            <w:hyperlink r:id="rId19" w:anchor="sub_2985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&lt;5&gt;</w:t>
              </w:r>
            </w:hyperlink>
          </w:p>
        </w:tc>
        <w:tc>
          <w:tcPr>
            <w:tcW w:w="26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Объем Субсидии, (тыс. </w:t>
            </w:r>
            <w:proofErr w:type="spellStart"/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руб</w:t>
            </w:r>
            <w:proofErr w:type="spellEnd"/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Корректирующие коэффициенты </w:t>
            </w:r>
            <w:hyperlink r:id="rId20" w:anchor="sub_2991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&lt;6&gt;</w:t>
              </w:r>
            </w:hyperlink>
          </w:p>
        </w:tc>
        <w:tc>
          <w:tcPr>
            <w:tcW w:w="14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Размер штрафных санкций (тыс. руб.)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(1 - гр. 7 * гр. 6) x гр. 8 (гр. 9) x гр. 10 (гр. 11)</w:t>
            </w:r>
          </w:p>
        </w:tc>
      </w:tr>
      <w:tr w:rsidR="00FA16DA" w:rsidRPr="00FA16DA" w:rsidTr="00172B1E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Код</w:t>
            </w:r>
          </w:p>
        </w:tc>
        <w:tc>
          <w:tcPr>
            <w:tcW w:w="15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Израсходовано Получателем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К1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К2</w:t>
            </w:r>
          </w:p>
        </w:tc>
        <w:tc>
          <w:tcPr>
            <w:tcW w:w="14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FA16DA" w:rsidRPr="00FA16DA" w:rsidTr="00172B1E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Руководитель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(уполномоченное лицо)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_______________ _________ _________________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(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должность)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(подпись) (расшифровка подписи)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М.П.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Исполнитель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______________ ________________ __________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(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должность)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  (ФИО)         (телефон)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  <w:sectPr w:rsidR="00FA16DA" w:rsidRPr="00FA16DA" w:rsidSect="00183D1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567" w:right="1440" w:bottom="1134" w:left="1440" w:header="0" w:footer="720" w:gutter="0"/>
          <w:cols w:space="720"/>
          <w:docGrid w:linePitch="600" w:charSpace="32768"/>
        </w:sect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2" w:name="sub_2981"/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&lt;1&gt;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53" w:name="sub_2982"/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&lt;2&gt;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54" w:name="sub_2983"/>
      <w:bookmarkEnd w:id="53"/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&lt;3&gt;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55" w:name="sub_2984"/>
      <w:bookmarkEnd w:id="54"/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&lt;4&gt;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6" w:name="sub_2985"/>
      <w:bookmarkEnd w:id="55"/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&lt;5&gt;</w:t>
      </w:r>
      <w:r w:rsidRPr="00FA16DA">
        <w:rPr>
          <w:rFonts w:ascii="Times New Roman" w:eastAsia="Times New Roman" w:hAnsi="Times New Roman" w:cs="Times New Roman"/>
          <w:lang w:eastAsia="ar-SA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3 к соглашению на соответствующую дату.</w:t>
      </w:r>
    </w:p>
    <w:bookmarkEnd w:id="52"/>
    <w:bookmarkEnd w:id="56"/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Приложение № 3</w:t>
      </w: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Courier New" w:hAnsi="Times New Roman" w:cs="Times New Roman"/>
          <w:b/>
          <w:bCs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к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Типовой форме</w:t>
      </w:r>
      <w:r w:rsidRPr="00FA16D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соглашения (договора)</w:t>
      </w:r>
    </w:p>
    <w:p w:rsidR="00FA16DA" w:rsidRPr="00FA16DA" w:rsidRDefault="00FA16DA" w:rsidP="00FA16D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bCs/>
          <w:color w:val="000000"/>
          <w:lang w:eastAsia="ar-SA"/>
        </w:rPr>
        <w:t xml:space="preserve">между </w:t>
      </w:r>
      <w:r w:rsidRPr="00FA16DA">
        <w:rPr>
          <w:rFonts w:ascii="Times New Roman" w:eastAsia="Times New Roman CYR" w:hAnsi="Times New Roman" w:cs="Times New Roman"/>
          <w:color w:val="000000"/>
          <w:lang w:eastAsia="ar-SA"/>
        </w:rPr>
        <w:t xml:space="preserve">администрацией Гривенского сельского </w:t>
      </w:r>
      <w:proofErr w:type="gramStart"/>
      <w:r w:rsidRPr="00FA16DA">
        <w:rPr>
          <w:rFonts w:ascii="Times New Roman" w:eastAsia="Times New Roman CYR" w:hAnsi="Times New Roman" w:cs="Times New Roman"/>
          <w:color w:val="000000"/>
          <w:lang w:eastAsia="ar-SA"/>
        </w:rPr>
        <w:t xml:space="preserve">поселения 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Калининского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района </w:t>
      </w:r>
      <w:r w:rsidRPr="00FA16DA">
        <w:rPr>
          <w:rFonts w:ascii="Times New Roman" w:eastAsia="Courier New" w:hAnsi="Times New Roman" w:cs="Times New Roman"/>
          <w:bCs/>
          <w:color w:val="000000"/>
          <w:lang w:eastAsia="ar-SA"/>
        </w:rPr>
        <w:t>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lang w:eastAsia="ar-SA"/>
        </w:rPr>
        <w:t>Приложение № ___</w:t>
      </w:r>
    </w:p>
    <w:p w:rsidR="00FA16DA" w:rsidRPr="00FA16DA" w:rsidRDefault="00FA16DA" w:rsidP="00FA16D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lang w:eastAsia="ar-SA"/>
        </w:rPr>
        <w:t xml:space="preserve">к </w:t>
      </w:r>
      <w:r w:rsidRPr="00FA16DA">
        <w:rPr>
          <w:rFonts w:ascii="Times New Roman" w:eastAsia="Times New Roman" w:hAnsi="Times New Roman" w:cs="Times New Roman"/>
          <w:lang w:eastAsia="ar-SA"/>
        </w:rPr>
        <w:t>соглашению</w:t>
      </w:r>
      <w:r w:rsidRPr="00FA16DA">
        <w:rPr>
          <w:rFonts w:ascii="Times New Roman" w:eastAsia="Times New Roman" w:hAnsi="Times New Roman" w:cs="Times New Roman"/>
          <w:bCs/>
          <w:lang w:eastAsia="ar-SA"/>
        </w:rPr>
        <w:t xml:space="preserve"> № _ от "_" ___ 20_ г.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before="108" w:after="108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>Отчет</w:t>
      </w:r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о расходах, источником финансового обеспечения которых является Субсидия </w:t>
      </w:r>
      <w:hyperlink r:id="rId27" w:anchor="sub_2976" w:history="1">
        <w:r w:rsidRPr="00FA16DA">
          <w:rPr>
            <w:rFonts w:ascii="Times New Roman" w:eastAsia="Times New Roman" w:hAnsi="Times New Roman" w:cs="Times New Roman"/>
            <w:lang w:eastAsia="ar-SA"/>
          </w:rPr>
          <w:t>&lt;1&gt;</w:t>
        </w:r>
      </w:hyperlink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 xml:space="preserve"> на "__" _________ 20__ г. </w:t>
      </w:r>
      <w:hyperlink r:id="rId28" w:anchor="sub_2977" w:history="1">
        <w:r w:rsidRPr="00FA16DA">
          <w:rPr>
            <w:rFonts w:ascii="Times New Roman" w:eastAsia="Times New Roman" w:hAnsi="Times New Roman" w:cs="Times New Roman"/>
            <w:lang w:eastAsia="ar-SA"/>
          </w:rPr>
          <w:t>&lt;2&gt;</w:t>
        </w:r>
      </w:hyperlink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Наименование Получателя ________________________________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Периодичность: квартальная, годовая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Единица измерения: рубль (с точностью до второго десятичного знака)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780"/>
        <w:gridCol w:w="1560"/>
        <w:gridCol w:w="1578"/>
      </w:tblGrid>
      <w:tr w:rsidR="00FA16DA" w:rsidRPr="00FA16DA" w:rsidTr="00172B1E">
        <w:tc>
          <w:tcPr>
            <w:tcW w:w="40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Код </w:t>
            </w:r>
            <w:hyperlink r:id="rId29" w:anchor="sub_2978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&lt;3&gt;</w:t>
              </w:r>
            </w:hyperlink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 строки</w:t>
            </w:r>
          </w:p>
        </w:tc>
        <w:tc>
          <w:tcPr>
            <w:tcW w:w="17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Код направления расходования Субсидии </w:t>
            </w:r>
            <w:hyperlink r:id="rId30" w:anchor="sub_2979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&lt;4&gt;</w:t>
              </w:r>
            </w:hyperlink>
          </w:p>
        </w:tc>
        <w:tc>
          <w:tcPr>
            <w:tcW w:w="3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Сумма</w:t>
            </w:r>
          </w:p>
        </w:tc>
      </w:tr>
      <w:tr w:rsidR="00FA16DA" w:rsidRPr="00FA16DA" w:rsidTr="00172B1E">
        <w:tc>
          <w:tcPr>
            <w:tcW w:w="40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отчетный период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нарастающим итогом с начала года</w:t>
            </w: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210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220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0100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0200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330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0300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</w:t>
            </w: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340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0420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350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0610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360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0620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370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0810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380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0820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390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410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420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510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520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Руководитель Получателя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(уполномоченное лицо)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______________ ________ ________________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(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должность)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(подпись) (расшифровка подписи)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 xml:space="preserve">М.П. </w:t>
      </w:r>
      <w:hyperlink r:id="rId31" w:anchor="sub_2980" w:history="1">
        <w:r w:rsidRPr="00FA16DA">
          <w:rPr>
            <w:rFonts w:ascii="Times New Roman" w:eastAsia="Times New Roman" w:hAnsi="Times New Roman" w:cs="Times New Roman"/>
            <w:lang w:eastAsia="ar-SA"/>
          </w:rPr>
          <w:t>&lt;5&gt;</w:t>
        </w:r>
      </w:hyperlink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Исполнитель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_____________ ______________ __________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  (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должность)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 xml:space="preserve">  (ФИО)     (телефон)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"__" ___________ 20__ г.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57" w:name="sub_2976"/>
      <w:r w:rsidRPr="00FA16D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&lt;1&gt;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В случае если соглашение содержит сведения, составляющие </w:t>
      </w:r>
      <w:r w:rsidRPr="00FA16DA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государственную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58" w:name="sub_2977"/>
      <w:bookmarkEnd w:id="57"/>
      <w:r w:rsidRPr="00FA16D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&lt;2&gt;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Настоящий отчет составляется нарастающим итогом с начала текущего финансового года.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59" w:name="sub_2978"/>
      <w:bookmarkEnd w:id="58"/>
      <w:r w:rsidRPr="00FA16D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&lt;3&gt;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FA16DA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бюджетным законодательством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Российской Федерации.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60" w:name="sub_2979"/>
      <w:bookmarkEnd w:id="59"/>
      <w:r w:rsidRPr="00FA16D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lastRenderedPageBreak/>
        <w:t>&lt;4&gt;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lang w:eastAsia="ar-SA"/>
        </w:rPr>
      </w:pPr>
      <w:bookmarkStart w:id="61" w:name="sub_2980"/>
      <w:bookmarkEnd w:id="60"/>
      <w:r w:rsidRPr="00FA16D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&lt;5&gt;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Проставляется при наличии печати.</w:t>
      </w:r>
      <w:bookmarkEnd w:id="61"/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color w:val="26282F"/>
          <w:lang w:eastAsia="ar-SA"/>
        </w:rPr>
        <w:t>Приложение № 4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Courier New" w:hAnsi="Times New Roman" w:cs="Times New Roman"/>
          <w:b/>
          <w:bCs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к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Типовой форме</w:t>
      </w:r>
      <w:r w:rsidRPr="00FA16D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соглашения (договора)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bCs/>
          <w:color w:val="000000"/>
          <w:lang w:eastAsia="ar-SA"/>
        </w:rPr>
        <w:t xml:space="preserve">между </w:t>
      </w:r>
      <w:r w:rsidRPr="00FA16DA">
        <w:rPr>
          <w:rFonts w:ascii="Times New Roman" w:eastAsia="Times New Roman CYR" w:hAnsi="Times New Roman" w:cs="Times New Roman"/>
          <w:color w:val="000000"/>
          <w:lang w:eastAsia="ar-SA"/>
        </w:rPr>
        <w:t xml:space="preserve">администрацией Гривенского сельского </w:t>
      </w:r>
      <w:proofErr w:type="gramStart"/>
      <w:r w:rsidRPr="00FA16DA">
        <w:rPr>
          <w:rFonts w:ascii="Times New Roman" w:eastAsia="Times New Roman CYR" w:hAnsi="Times New Roman" w:cs="Times New Roman"/>
          <w:color w:val="000000"/>
          <w:lang w:eastAsia="ar-SA"/>
        </w:rPr>
        <w:t xml:space="preserve">поселения  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Калининского</w:t>
      </w:r>
      <w:proofErr w:type="gramEnd"/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района </w:t>
      </w:r>
      <w:r w:rsidRPr="00FA16DA">
        <w:rPr>
          <w:rFonts w:ascii="Times New Roman" w:eastAsia="Courier New" w:hAnsi="Times New Roman" w:cs="Times New Roman"/>
          <w:bCs/>
          <w:color w:val="000000"/>
          <w:lang w:eastAsia="ar-SA"/>
        </w:rPr>
        <w:t>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A16DA" w:rsidRPr="00FA16DA" w:rsidRDefault="00FA16DA" w:rsidP="00FA16D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color w:val="26282F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color w:val="26282F"/>
          <w:lang w:eastAsia="ar-SA"/>
        </w:rPr>
        <w:t>Приложение № ___</w:t>
      </w:r>
    </w:p>
    <w:p w:rsidR="00FA16DA" w:rsidRPr="00FA16DA" w:rsidRDefault="00FA16DA" w:rsidP="00FA16D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Cs/>
          <w:color w:val="26282F"/>
          <w:lang w:eastAsia="ar-SA"/>
        </w:rPr>
        <w:t xml:space="preserve">к </w:t>
      </w:r>
      <w:r w:rsidRPr="00FA16DA">
        <w:rPr>
          <w:rFonts w:ascii="Times New Roman" w:eastAsia="Times New Roman" w:hAnsi="Times New Roman" w:cs="Times New Roman"/>
          <w:lang w:eastAsia="ar-SA"/>
        </w:rPr>
        <w:t>соглашению</w:t>
      </w:r>
      <w:r w:rsidRPr="00FA16DA">
        <w:rPr>
          <w:rFonts w:ascii="Times New Roman" w:eastAsia="Times New Roman" w:hAnsi="Times New Roman" w:cs="Times New Roman"/>
          <w:bCs/>
          <w:color w:val="26282F"/>
          <w:lang w:eastAsia="ar-SA"/>
        </w:rPr>
        <w:t xml:space="preserve"> № _ от "_" ___ 20_ г.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before="108" w:after="108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 xml:space="preserve">Отчет </w:t>
      </w:r>
      <w:hyperlink r:id="rId32" w:anchor="sub_2971" w:history="1">
        <w:r w:rsidRPr="00FA16DA">
          <w:rPr>
            <w:rFonts w:ascii="Times New Roman" w:eastAsia="Times New Roman" w:hAnsi="Times New Roman" w:cs="Times New Roman"/>
            <w:lang w:eastAsia="ar-SA"/>
          </w:rPr>
          <w:t>&lt;</w:t>
        </w:r>
        <w:proofErr w:type="gramStart"/>
        <w:r w:rsidRPr="00FA16DA">
          <w:rPr>
            <w:rFonts w:ascii="Times New Roman" w:eastAsia="Times New Roman" w:hAnsi="Times New Roman" w:cs="Times New Roman"/>
            <w:lang w:eastAsia="ar-SA"/>
          </w:rPr>
          <w:t>1&gt;</w:t>
        </w:r>
      </w:hyperlink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br/>
        <w:t>о</w:t>
      </w:r>
      <w:proofErr w:type="gramEnd"/>
      <w:r w:rsidRPr="00FA16DA">
        <w:rPr>
          <w:rFonts w:ascii="Times New Roman" w:eastAsia="Times New Roman" w:hAnsi="Times New Roman" w:cs="Times New Roman"/>
          <w:b/>
          <w:bCs/>
          <w:lang w:eastAsia="ar-SA"/>
        </w:rPr>
        <w:t xml:space="preserve"> достижении значений показателей результативности по состоянию на __ _________ 20__ года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Наименование Получателя _______________________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Периодичность: _______________________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1011"/>
      </w:tblGrid>
      <w:tr w:rsidR="00FA16DA" w:rsidRPr="00FA16DA" w:rsidTr="00172B1E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N </w:t>
            </w:r>
            <w:proofErr w:type="spellStart"/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proofErr w:type="spellEnd"/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 п/п</w:t>
            </w:r>
          </w:p>
        </w:tc>
        <w:tc>
          <w:tcPr>
            <w:tcW w:w="167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показателя </w:t>
            </w:r>
            <w:hyperlink r:id="rId33" w:anchor="sub_2972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&lt;2&gt;</w:t>
              </w:r>
            </w:hyperlink>
          </w:p>
        </w:tc>
        <w:tc>
          <w:tcPr>
            <w:tcW w:w="154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проекта (мероприятия) </w:t>
            </w:r>
            <w:hyperlink r:id="rId34" w:anchor="sub_2973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&lt;3&gt;</w:t>
              </w:r>
            </w:hyperlink>
          </w:p>
        </w:tc>
        <w:tc>
          <w:tcPr>
            <w:tcW w:w="17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Единица измерения по </w:t>
            </w:r>
            <w:hyperlink r:id="rId35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 xml:space="preserve">Плановое значение показателя </w:t>
            </w:r>
            <w:hyperlink r:id="rId36" w:anchor="sub_2974" w:history="1">
              <w:r w:rsidRPr="00FA16DA">
                <w:rPr>
                  <w:rFonts w:ascii="Times New Roman" w:eastAsia="Times New Roman" w:hAnsi="Times New Roman" w:cs="Times New Roman"/>
                  <w:lang w:eastAsia="ar-SA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Процент выполнения плана</w:t>
            </w:r>
          </w:p>
        </w:tc>
        <w:tc>
          <w:tcPr>
            <w:tcW w:w="10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Причина отклонения</w:t>
            </w:r>
          </w:p>
        </w:tc>
      </w:tr>
      <w:tr w:rsidR="00FA16DA" w:rsidRPr="00FA16DA" w:rsidTr="00172B1E">
        <w:tc>
          <w:tcPr>
            <w:tcW w:w="5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A16DA" w:rsidRPr="00FA16DA" w:rsidTr="00172B1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62" w:name="sub_3067"/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bookmarkEnd w:id="62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16D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FA16DA" w:rsidRPr="00FA16DA" w:rsidTr="00172B1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6DA" w:rsidRPr="00FA16DA" w:rsidRDefault="00FA16DA" w:rsidP="00FA16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Руководитель Получателя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(уполномоченное лицо)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lang w:eastAsia="ar-SA"/>
        </w:rPr>
      </w:pPr>
      <w:r w:rsidRPr="00FA16DA">
        <w:rPr>
          <w:rFonts w:ascii="Times New Roman" w:eastAsia="Times New Roman" w:hAnsi="Times New Roman" w:cs="Times New Roman"/>
          <w:lang w:eastAsia="ar-SA"/>
        </w:rPr>
        <w:t>_____________ _________ ___________________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16DA">
        <w:rPr>
          <w:rFonts w:ascii="Times New Roman" w:eastAsia="Courier New" w:hAnsi="Times New Roman" w:cs="Times New Roman"/>
          <w:lang w:eastAsia="ar-SA"/>
        </w:rPr>
        <w:t xml:space="preserve">       (</w:t>
      </w:r>
      <w:proofErr w:type="gramStart"/>
      <w:r w:rsidRPr="00FA16DA">
        <w:rPr>
          <w:rFonts w:ascii="Times New Roman" w:eastAsia="Courier New" w:hAnsi="Times New Roman" w:cs="Times New Roman"/>
          <w:lang w:eastAsia="ar-SA"/>
        </w:rPr>
        <w:t xml:space="preserve">должность)   </w:t>
      </w:r>
      <w:proofErr w:type="gramEnd"/>
      <w:r w:rsidRPr="00FA16DA">
        <w:rPr>
          <w:rFonts w:ascii="Times New Roman" w:eastAsia="Courier New" w:hAnsi="Times New Roman" w:cs="Times New Roman"/>
          <w:lang w:eastAsia="ar-SA"/>
        </w:rPr>
        <w:t>(подпись) (расшифровка подписи)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М.П. </w:t>
      </w:r>
      <w:hyperlink r:id="rId37" w:anchor="sub_2975" w:history="1">
        <w:r w:rsidRPr="00FA16DA">
          <w:rPr>
            <w:rFonts w:ascii="Times New Roman" w:eastAsia="Times New Roman" w:hAnsi="Times New Roman" w:cs="Times New Roman"/>
            <w:color w:val="000000"/>
            <w:lang w:eastAsia="ar-SA"/>
          </w:rPr>
          <w:t>&lt;5&gt;</w:t>
        </w:r>
      </w:hyperlink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Исполнитель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_____________ _______________ ____________</w:t>
      </w:r>
    </w:p>
    <w:p w:rsidR="00FA16DA" w:rsidRPr="00FA16DA" w:rsidRDefault="00FA16DA" w:rsidP="00FA16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Courier New" w:hAnsi="Times New Roman" w:cs="Times New Roman"/>
          <w:color w:val="000000"/>
          <w:lang w:eastAsia="ar-SA"/>
        </w:rPr>
        <w:t xml:space="preserve">       (</w:t>
      </w:r>
      <w:proofErr w:type="gramStart"/>
      <w:r w:rsidRPr="00FA16DA">
        <w:rPr>
          <w:rFonts w:ascii="Times New Roman" w:eastAsia="Courier New" w:hAnsi="Times New Roman" w:cs="Times New Roman"/>
          <w:color w:val="000000"/>
          <w:lang w:eastAsia="ar-SA"/>
        </w:rPr>
        <w:t xml:space="preserve">должность)   </w:t>
      </w:r>
      <w:proofErr w:type="gramEnd"/>
      <w:r w:rsidRPr="00FA16DA">
        <w:rPr>
          <w:rFonts w:ascii="Times New Roman" w:eastAsia="Courier New" w:hAnsi="Times New Roman" w:cs="Times New Roman"/>
          <w:color w:val="000000"/>
          <w:lang w:eastAsia="ar-SA"/>
        </w:rPr>
        <w:t xml:space="preserve">    (ФИО)         (телефон)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>"__" ___________ 20__ г.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63" w:name="sub_2971"/>
      <w:r w:rsidRPr="00FA16D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&lt;1&gt;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64" w:name="sub_2972"/>
      <w:bookmarkEnd w:id="63"/>
      <w:r w:rsidRPr="00FA16D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lastRenderedPageBreak/>
        <w:t>&lt;2&gt;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65" w:name="sub_2973"/>
      <w:bookmarkEnd w:id="64"/>
      <w:r w:rsidRPr="00FA16D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&lt;3&gt;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FA16DA" w:rsidRPr="00FA16DA" w:rsidRDefault="00FA16DA" w:rsidP="00FA16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66" w:name="sub_2974"/>
      <w:bookmarkEnd w:id="65"/>
      <w:r w:rsidRPr="00FA16D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&lt;4&gt;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bookmarkEnd w:id="66"/>
    <w:p w:rsidR="00FA16DA" w:rsidRPr="00FA16DA" w:rsidRDefault="00FA16DA" w:rsidP="00FA16DA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16D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&lt;5&gt;</w:t>
      </w:r>
      <w:r w:rsidRPr="00FA16DA">
        <w:rPr>
          <w:rFonts w:ascii="Times New Roman" w:eastAsia="Times New Roman" w:hAnsi="Times New Roman" w:cs="Times New Roman"/>
          <w:color w:val="000000"/>
          <w:lang w:eastAsia="ar-SA"/>
        </w:rPr>
        <w:t xml:space="preserve"> Проставляется при наличии печати.</w:t>
      </w:r>
    </w:p>
    <w:p w:rsidR="00FA16DA" w:rsidRPr="00FA16DA" w:rsidRDefault="00FA16DA" w:rsidP="00FA16DA">
      <w:pPr>
        <w:suppressAutoHyphens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A16DA" w:rsidRPr="00FA16DA" w:rsidRDefault="00FA16DA" w:rsidP="00FA16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16DA" w:rsidRPr="00FA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>
    <w:pPr>
      <w:pStyle w:val="ConsPlusNormal"/>
      <w:spacing w:line="200" w:lineRule="atLeast"/>
      <w:jc w:val="center"/>
      <w:rPr>
        <w:rFonts w:ascii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>
    <w:pPr>
      <w:pStyle w:val="af"/>
      <w:rPr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C8" w:rsidRDefault="00FA16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F5"/>
    <w:rsid w:val="00097333"/>
    <w:rsid w:val="000B29F5"/>
    <w:rsid w:val="00117168"/>
    <w:rsid w:val="00194ACE"/>
    <w:rsid w:val="001A31FF"/>
    <w:rsid w:val="001A5EDD"/>
    <w:rsid w:val="001C7380"/>
    <w:rsid w:val="001D288B"/>
    <w:rsid w:val="00283712"/>
    <w:rsid w:val="0034674F"/>
    <w:rsid w:val="00361065"/>
    <w:rsid w:val="00404925"/>
    <w:rsid w:val="004A304C"/>
    <w:rsid w:val="005773F3"/>
    <w:rsid w:val="006A26C9"/>
    <w:rsid w:val="007608C3"/>
    <w:rsid w:val="00824347"/>
    <w:rsid w:val="00920D2F"/>
    <w:rsid w:val="00B80A5D"/>
    <w:rsid w:val="00DE3BC6"/>
    <w:rsid w:val="00E20612"/>
    <w:rsid w:val="00EB082D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5FB1B-4293-4B78-93E1-170A8A17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6D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16D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A16DA"/>
  </w:style>
  <w:style w:type="character" w:customStyle="1" w:styleId="WW8Num1z0">
    <w:name w:val="WW8Num1z0"/>
    <w:rsid w:val="00FA16DA"/>
  </w:style>
  <w:style w:type="character" w:customStyle="1" w:styleId="WW8Num1z1">
    <w:name w:val="WW8Num1z1"/>
    <w:rsid w:val="00FA16DA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1z2">
    <w:name w:val="WW8Num1z2"/>
    <w:rsid w:val="00FA16DA"/>
  </w:style>
  <w:style w:type="character" w:customStyle="1" w:styleId="WW8Num1z3">
    <w:name w:val="WW8Num1z3"/>
    <w:rsid w:val="00FA16DA"/>
  </w:style>
  <w:style w:type="character" w:customStyle="1" w:styleId="WW8Num1z4">
    <w:name w:val="WW8Num1z4"/>
    <w:rsid w:val="00FA16DA"/>
  </w:style>
  <w:style w:type="character" w:customStyle="1" w:styleId="WW8Num1z5">
    <w:name w:val="WW8Num1z5"/>
    <w:rsid w:val="00FA16DA"/>
  </w:style>
  <w:style w:type="character" w:customStyle="1" w:styleId="WW8Num1z6">
    <w:name w:val="WW8Num1z6"/>
    <w:rsid w:val="00FA16DA"/>
  </w:style>
  <w:style w:type="character" w:customStyle="1" w:styleId="WW8Num1z7">
    <w:name w:val="WW8Num1z7"/>
    <w:rsid w:val="00FA16DA"/>
  </w:style>
  <w:style w:type="character" w:customStyle="1" w:styleId="WW8Num1z8">
    <w:name w:val="WW8Num1z8"/>
    <w:rsid w:val="00FA16DA"/>
  </w:style>
  <w:style w:type="character" w:customStyle="1" w:styleId="WW8Num2z0">
    <w:name w:val="WW8Num2z0"/>
    <w:rsid w:val="00FA16DA"/>
  </w:style>
  <w:style w:type="character" w:customStyle="1" w:styleId="WW8Num2z1">
    <w:name w:val="WW8Num2z1"/>
    <w:rsid w:val="00FA16DA"/>
    <w:rPr>
      <w:caps w:val="0"/>
      <w:smallCaps w:val="0"/>
    </w:rPr>
  </w:style>
  <w:style w:type="character" w:customStyle="1" w:styleId="WW8Num2z2">
    <w:name w:val="WW8Num2z2"/>
    <w:rsid w:val="00FA16DA"/>
  </w:style>
  <w:style w:type="character" w:customStyle="1" w:styleId="WW8Num2z3">
    <w:name w:val="WW8Num2z3"/>
    <w:rsid w:val="00FA16DA"/>
  </w:style>
  <w:style w:type="character" w:customStyle="1" w:styleId="WW8Num2z4">
    <w:name w:val="WW8Num2z4"/>
    <w:rsid w:val="00FA16DA"/>
  </w:style>
  <w:style w:type="character" w:customStyle="1" w:styleId="WW8Num2z5">
    <w:name w:val="WW8Num2z5"/>
    <w:rsid w:val="00FA16DA"/>
  </w:style>
  <w:style w:type="character" w:customStyle="1" w:styleId="WW8Num2z6">
    <w:name w:val="WW8Num2z6"/>
    <w:rsid w:val="00FA16DA"/>
  </w:style>
  <w:style w:type="character" w:customStyle="1" w:styleId="WW8Num2z7">
    <w:name w:val="WW8Num2z7"/>
    <w:rsid w:val="00FA16DA"/>
  </w:style>
  <w:style w:type="character" w:customStyle="1" w:styleId="WW8Num2z8">
    <w:name w:val="WW8Num2z8"/>
    <w:rsid w:val="00FA16DA"/>
  </w:style>
  <w:style w:type="character" w:customStyle="1" w:styleId="WW8Num3z0">
    <w:name w:val="WW8Num3z0"/>
    <w:rsid w:val="00FA16DA"/>
  </w:style>
  <w:style w:type="character" w:customStyle="1" w:styleId="WW8Num4z0">
    <w:name w:val="WW8Num4z0"/>
    <w:rsid w:val="00FA16DA"/>
  </w:style>
  <w:style w:type="character" w:customStyle="1" w:styleId="WW8Num4z1">
    <w:name w:val="WW8Num4z1"/>
    <w:rsid w:val="00FA16DA"/>
    <w:rPr>
      <w:rFonts w:cs="Times New Roman"/>
      <w:caps w:val="0"/>
      <w:smallCaps w:val="0"/>
    </w:rPr>
  </w:style>
  <w:style w:type="character" w:customStyle="1" w:styleId="WW8Num4z2">
    <w:name w:val="WW8Num4z2"/>
    <w:rsid w:val="00FA16DA"/>
  </w:style>
  <w:style w:type="character" w:customStyle="1" w:styleId="WW8Num4z3">
    <w:name w:val="WW8Num4z3"/>
    <w:rsid w:val="00FA16DA"/>
  </w:style>
  <w:style w:type="character" w:customStyle="1" w:styleId="WW8Num4z4">
    <w:name w:val="WW8Num4z4"/>
    <w:rsid w:val="00FA16DA"/>
  </w:style>
  <w:style w:type="character" w:customStyle="1" w:styleId="WW8Num4z5">
    <w:name w:val="WW8Num4z5"/>
    <w:rsid w:val="00FA16DA"/>
  </w:style>
  <w:style w:type="character" w:customStyle="1" w:styleId="WW8Num4z6">
    <w:name w:val="WW8Num4z6"/>
    <w:rsid w:val="00FA16DA"/>
  </w:style>
  <w:style w:type="character" w:customStyle="1" w:styleId="WW8Num4z7">
    <w:name w:val="WW8Num4z7"/>
    <w:rsid w:val="00FA16DA"/>
  </w:style>
  <w:style w:type="character" w:customStyle="1" w:styleId="WW8Num4z8">
    <w:name w:val="WW8Num4z8"/>
    <w:rsid w:val="00FA16DA"/>
  </w:style>
  <w:style w:type="character" w:customStyle="1" w:styleId="WW8Num3z1">
    <w:name w:val="WW8Num3z1"/>
    <w:rsid w:val="00FA16DA"/>
  </w:style>
  <w:style w:type="character" w:customStyle="1" w:styleId="WW8Num3z2">
    <w:name w:val="WW8Num3z2"/>
    <w:rsid w:val="00FA16DA"/>
  </w:style>
  <w:style w:type="character" w:customStyle="1" w:styleId="WW8Num3z3">
    <w:name w:val="WW8Num3z3"/>
    <w:rsid w:val="00FA16DA"/>
  </w:style>
  <w:style w:type="character" w:customStyle="1" w:styleId="WW8Num3z4">
    <w:name w:val="WW8Num3z4"/>
    <w:rsid w:val="00FA16DA"/>
  </w:style>
  <w:style w:type="character" w:customStyle="1" w:styleId="WW8Num3z5">
    <w:name w:val="WW8Num3z5"/>
    <w:rsid w:val="00FA16DA"/>
  </w:style>
  <w:style w:type="character" w:customStyle="1" w:styleId="WW8Num3z6">
    <w:name w:val="WW8Num3z6"/>
    <w:rsid w:val="00FA16DA"/>
  </w:style>
  <w:style w:type="character" w:customStyle="1" w:styleId="WW8Num3z7">
    <w:name w:val="WW8Num3z7"/>
    <w:rsid w:val="00FA16DA"/>
  </w:style>
  <w:style w:type="character" w:customStyle="1" w:styleId="WW8Num3z8">
    <w:name w:val="WW8Num3z8"/>
    <w:rsid w:val="00FA16DA"/>
  </w:style>
  <w:style w:type="character" w:customStyle="1" w:styleId="WW8Num5z0">
    <w:name w:val="WW8Num5z0"/>
    <w:rsid w:val="00FA16DA"/>
  </w:style>
  <w:style w:type="character" w:customStyle="1" w:styleId="WW8Num5z1">
    <w:name w:val="WW8Num5z1"/>
    <w:rsid w:val="00FA16DA"/>
    <w:rPr>
      <w:rFonts w:cs="Times New Roman"/>
      <w:caps w:val="0"/>
      <w:smallCaps w:val="0"/>
    </w:rPr>
  </w:style>
  <w:style w:type="character" w:customStyle="1" w:styleId="WW8Num5z2">
    <w:name w:val="WW8Num5z2"/>
    <w:rsid w:val="00FA16DA"/>
  </w:style>
  <w:style w:type="character" w:customStyle="1" w:styleId="WW8Num5z3">
    <w:name w:val="WW8Num5z3"/>
    <w:rsid w:val="00FA16DA"/>
  </w:style>
  <w:style w:type="character" w:customStyle="1" w:styleId="WW8Num5z4">
    <w:name w:val="WW8Num5z4"/>
    <w:rsid w:val="00FA16DA"/>
  </w:style>
  <w:style w:type="character" w:customStyle="1" w:styleId="WW8Num5z5">
    <w:name w:val="WW8Num5z5"/>
    <w:rsid w:val="00FA16DA"/>
  </w:style>
  <w:style w:type="character" w:customStyle="1" w:styleId="WW8Num5z6">
    <w:name w:val="WW8Num5z6"/>
    <w:rsid w:val="00FA16DA"/>
  </w:style>
  <w:style w:type="character" w:customStyle="1" w:styleId="WW8Num5z7">
    <w:name w:val="WW8Num5z7"/>
    <w:rsid w:val="00FA16DA"/>
  </w:style>
  <w:style w:type="character" w:customStyle="1" w:styleId="WW8Num5z8">
    <w:name w:val="WW8Num5z8"/>
    <w:rsid w:val="00FA16DA"/>
  </w:style>
  <w:style w:type="character" w:customStyle="1" w:styleId="WW8Num6z0">
    <w:name w:val="WW8Num6z0"/>
    <w:rsid w:val="00FA16DA"/>
  </w:style>
  <w:style w:type="character" w:customStyle="1" w:styleId="WW8Num6z1">
    <w:name w:val="WW8Num6z1"/>
    <w:rsid w:val="00FA16DA"/>
  </w:style>
  <w:style w:type="character" w:customStyle="1" w:styleId="WW8Num6z2">
    <w:name w:val="WW8Num6z2"/>
    <w:rsid w:val="00FA16DA"/>
  </w:style>
  <w:style w:type="character" w:customStyle="1" w:styleId="WW8Num6z3">
    <w:name w:val="WW8Num6z3"/>
    <w:rsid w:val="00FA16DA"/>
  </w:style>
  <w:style w:type="character" w:customStyle="1" w:styleId="WW8Num6z4">
    <w:name w:val="WW8Num6z4"/>
    <w:rsid w:val="00FA16DA"/>
  </w:style>
  <w:style w:type="character" w:customStyle="1" w:styleId="WW8Num6z5">
    <w:name w:val="WW8Num6z5"/>
    <w:rsid w:val="00FA16DA"/>
  </w:style>
  <w:style w:type="character" w:customStyle="1" w:styleId="WW8Num6z6">
    <w:name w:val="WW8Num6z6"/>
    <w:rsid w:val="00FA16DA"/>
  </w:style>
  <w:style w:type="character" w:customStyle="1" w:styleId="WW8Num6z7">
    <w:name w:val="WW8Num6z7"/>
    <w:rsid w:val="00FA16DA"/>
  </w:style>
  <w:style w:type="character" w:customStyle="1" w:styleId="WW8Num6z8">
    <w:name w:val="WW8Num6z8"/>
    <w:rsid w:val="00FA16DA"/>
  </w:style>
  <w:style w:type="character" w:customStyle="1" w:styleId="WW8Num7z0">
    <w:name w:val="WW8Num7z0"/>
    <w:rsid w:val="00FA16DA"/>
  </w:style>
  <w:style w:type="character" w:customStyle="1" w:styleId="WW8Num7z1">
    <w:name w:val="WW8Num7z1"/>
    <w:rsid w:val="00FA16DA"/>
  </w:style>
  <w:style w:type="character" w:customStyle="1" w:styleId="WW8Num7z2">
    <w:name w:val="WW8Num7z2"/>
    <w:rsid w:val="00FA16DA"/>
  </w:style>
  <w:style w:type="character" w:customStyle="1" w:styleId="WW8Num7z3">
    <w:name w:val="WW8Num7z3"/>
    <w:rsid w:val="00FA16DA"/>
  </w:style>
  <w:style w:type="character" w:customStyle="1" w:styleId="WW8Num7z4">
    <w:name w:val="WW8Num7z4"/>
    <w:rsid w:val="00FA16DA"/>
  </w:style>
  <w:style w:type="character" w:customStyle="1" w:styleId="WW8Num7z5">
    <w:name w:val="WW8Num7z5"/>
    <w:rsid w:val="00FA16DA"/>
  </w:style>
  <w:style w:type="character" w:customStyle="1" w:styleId="WW8Num7z6">
    <w:name w:val="WW8Num7z6"/>
    <w:rsid w:val="00FA16DA"/>
  </w:style>
  <w:style w:type="character" w:customStyle="1" w:styleId="WW8Num7z7">
    <w:name w:val="WW8Num7z7"/>
    <w:rsid w:val="00FA16DA"/>
  </w:style>
  <w:style w:type="character" w:customStyle="1" w:styleId="WW8Num7z8">
    <w:name w:val="WW8Num7z8"/>
    <w:rsid w:val="00FA16DA"/>
  </w:style>
  <w:style w:type="character" w:customStyle="1" w:styleId="10">
    <w:name w:val="Основной шрифт абзаца1"/>
    <w:rsid w:val="00FA16DA"/>
  </w:style>
  <w:style w:type="character" w:customStyle="1" w:styleId="a3">
    <w:name w:val="Верхний колонтитул Знак"/>
    <w:rsid w:val="00FA16DA"/>
    <w:rPr>
      <w:sz w:val="24"/>
      <w:szCs w:val="24"/>
    </w:rPr>
  </w:style>
  <w:style w:type="character" w:customStyle="1" w:styleId="a4">
    <w:name w:val="Нижний колонтитул Знак"/>
    <w:rsid w:val="00FA16DA"/>
    <w:rPr>
      <w:sz w:val="24"/>
      <w:szCs w:val="24"/>
    </w:rPr>
  </w:style>
  <w:style w:type="character" w:styleId="a5">
    <w:name w:val="Strong"/>
    <w:qFormat/>
    <w:rsid w:val="00FA16DA"/>
    <w:rPr>
      <w:b/>
      <w:bCs/>
    </w:rPr>
  </w:style>
  <w:style w:type="character" w:customStyle="1" w:styleId="a6">
    <w:name w:val="Символ нумерации"/>
    <w:rsid w:val="00FA16DA"/>
  </w:style>
  <w:style w:type="character" w:styleId="a7">
    <w:name w:val="Hyperlink"/>
    <w:rsid w:val="00FA16DA"/>
    <w:rPr>
      <w:color w:val="000080"/>
      <w:u w:val="single"/>
    </w:rPr>
  </w:style>
  <w:style w:type="character" w:customStyle="1" w:styleId="a8">
    <w:name w:val="Маркеры списка"/>
    <w:rsid w:val="00FA16DA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FA16D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FA16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A16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FA16DA"/>
    <w:rPr>
      <w:rFonts w:cs="Mangal"/>
    </w:rPr>
  </w:style>
  <w:style w:type="paragraph" w:customStyle="1" w:styleId="11">
    <w:name w:val="Название1"/>
    <w:basedOn w:val="a"/>
    <w:rsid w:val="00FA16D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A16D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16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rsid w:val="00FA16D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FA16DA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header"/>
    <w:basedOn w:val="a"/>
    <w:link w:val="13"/>
    <w:rsid w:val="00FA16D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FA16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4"/>
    <w:rsid w:val="00FA16D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rsid w:val="00FA16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A16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FA16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FA16DA"/>
    <w:pPr>
      <w:jc w:val="center"/>
    </w:pPr>
    <w:rPr>
      <w:b/>
      <w:bCs/>
    </w:rPr>
  </w:style>
  <w:style w:type="character" w:styleId="af3">
    <w:name w:val="Emphasis"/>
    <w:uiPriority w:val="20"/>
    <w:qFormat/>
    <w:rsid w:val="00FA16DA"/>
    <w:rPr>
      <w:i/>
      <w:iCs/>
    </w:rPr>
  </w:style>
  <w:style w:type="character" w:customStyle="1" w:styleId="ConsPlusNormal0">
    <w:name w:val="ConsPlusNormal Знак"/>
    <w:link w:val="ConsPlusNormal"/>
    <w:locked/>
    <w:rsid w:val="00FA16D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uiPriority w:val="99"/>
    <w:rsid w:val="00FA1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rsid w:val="00FA16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5">
    <w:name w:val="Цветовое выделение"/>
    <w:rsid w:val="00FA16DA"/>
    <w:rPr>
      <w:b/>
      <w:color w:val="000080"/>
    </w:rPr>
  </w:style>
  <w:style w:type="paragraph" w:customStyle="1" w:styleId="af6">
    <w:name w:val="Прижатый влево"/>
    <w:basedOn w:val="a"/>
    <w:rsid w:val="00FA16D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8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7" Type="http://schemas.openxmlformats.org/officeDocument/2006/relationships/header" Target="header2.xml"/><Relationship Id="rId12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7" Type="http://schemas.openxmlformats.org/officeDocument/2006/relationships/hyperlink" Target="garantf1://79222.0/" TargetMode="External"/><Relationship Id="rId25" Type="http://schemas.openxmlformats.org/officeDocument/2006/relationships/header" Target="header6.xml"/><Relationship Id="rId33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0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9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32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7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3" Type="http://schemas.openxmlformats.org/officeDocument/2006/relationships/footer" Target="footer4.xml"/><Relationship Id="rId28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6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0" Type="http://schemas.openxmlformats.org/officeDocument/2006/relationships/header" Target="header3.xml"/><Relationship Id="rId19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1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2" Type="http://schemas.openxmlformats.org/officeDocument/2006/relationships/header" Target="header5.xml"/><Relationship Id="rId27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0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5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9988</Words>
  <Characters>56934</Characters>
  <Application>Microsoft Office Word</Application>
  <DocSecurity>0</DocSecurity>
  <Lines>474</Lines>
  <Paragraphs>133</Paragraphs>
  <ScaleCrop>false</ScaleCrop>
  <Company/>
  <LinksUpToDate>false</LinksUpToDate>
  <CharactersWithSpaces>66789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2020-07-14T05:52:00Z</dcterms:created>
  <dcterms:modified xsi:type="dcterms:W3CDTF">2020-07-14T05:53:00Z</dcterms:modified>
</cp:coreProperties>
</file>