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82" w:rsidRPr="001B7C82" w:rsidRDefault="001B7C82" w:rsidP="001B7C82">
      <w:pPr>
        <w:widowControl/>
        <w:autoSpaceDE/>
        <w:autoSpaceDN/>
        <w:adjustRightInd/>
        <w:ind w:firstLine="0"/>
        <w:jc w:val="left"/>
        <w:rPr>
          <w:rFonts w:ascii="Times New Roman" w:hAnsi="Times New Roman" w:cs="Times New Roman"/>
          <w:b/>
          <w:sz w:val="28"/>
          <w:szCs w:val="28"/>
          <w:u w:val="single"/>
        </w:rPr>
      </w:pPr>
    </w:p>
    <w:p w:rsidR="001B7C82" w:rsidRPr="001B7C82" w:rsidRDefault="001B7C82" w:rsidP="001B7C82">
      <w:pPr>
        <w:widowControl/>
        <w:autoSpaceDE/>
        <w:autoSpaceDN/>
        <w:adjustRightInd/>
        <w:ind w:firstLine="0"/>
        <w:jc w:val="center"/>
        <w:rPr>
          <w:rFonts w:ascii="Times New Roman" w:hAnsi="Times New Roman" w:cs="Times New Roman"/>
          <w:b/>
          <w:noProof/>
          <w:sz w:val="28"/>
          <w:szCs w:val="28"/>
        </w:rPr>
      </w:pPr>
      <w:r w:rsidRPr="001B7C82">
        <w:rPr>
          <w:rFonts w:ascii="Times New Roman" w:hAnsi="Times New Roman" w:cs="Times New Roman"/>
          <w:b/>
          <w:noProof/>
          <w:sz w:val="28"/>
          <w:szCs w:val="28"/>
        </w:rPr>
        <w:drawing>
          <wp:inline distT="0" distB="0" distL="0" distR="0">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23900"/>
                    </a:xfrm>
                    <a:prstGeom prst="rect">
                      <a:avLst/>
                    </a:prstGeom>
                    <a:noFill/>
                  </pic:spPr>
                </pic:pic>
              </a:graphicData>
            </a:graphic>
          </wp:inline>
        </w:drawing>
      </w:r>
    </w:p>
    <w:p w:rsidR="001B7C82" w:rsidRPr="001B7C82" w:rsidRDefault="001B7C82" w:rsidP="001B7C82">
      <w:pPr>
        <w:widowControl/>
        <w:autoSpaceDE/>
        <w:autoSpaceDN/>
        <w:adjustRightInd/>
        <w:ind w:firstLine="0"/>
        <w:jc w:val="center"/>
        <w:rPr>
          <w:rFonts w:ascii="Times New Roman" w:hAnsi="Times New Roman" w:cs="Times New Roman"/>
          <w:b/>
          <w:sz w:val="28"/>
          <w:szCs w:val="24"/>
        </w:rPr>
      </w:pPr>
      <w:r w:rsidRPr="001B7C82">
        <w:rPr>
          <w:rFonts w:ascii="Times New Roman" w:hAnsi="Times New Roman" w:cs="Times New Roman"/>
          <w:b/>
          <w:sz w:val="28"/>
          <w:szCs w:val="24"/>
        </w:rPr>
        <w:t xml:space="preserve">СОВЕТ ГРИВЕНСКОГО СЕЛЬСКОГО ПОСЕЛЕНИЯ </w:t>
      </w:r>
    </w:p>
    <w:p w:rsidR="001B7C82" w:rsidRPr="001B7C82" w:rsidRDefault="001B7C82" w:rsidP="001B7C82">
      <w:pPr>
        <w:widowControl/>
        <w:autoSpaceDE/>
        <w:autoSpaceDN/>
        <w:adjustRightInd/>
        <w:ind w:firstLine="0"/>
        <w:jc w:val="center"/>
        <w:rPr>
          <w:rFonts w:ascii="Times New Roman" w:hAnsi="Times New Roman" w:cs="Times New Roman"/>
          <w:b/>
          <w:sz w:val="28"/>
          <w:szCs w:val="24"/>
        </w:rPr>
      </w:pPr>
      <w:r w:rsidRPr="001B7C82">
        <w:rPr>
          <w:rFonts w:ascii="Times New Roman" w:hAnsi="Times New Roman" w:cs="Times New Roman"/>
          <w:b/>
          <w:sz w:val="28"/>
          <w:szCs w:val="24"/>
        </w:rPr>
        <w:t>КАЛИНИНСКОГО РАЙОНА</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1"/>
        <w:gridCol w:w="560"/>
        <w:gridCol w:w="1821"/>
        <w:gridCol w:w="3501"/>
        <w:gridCol w:w="560"/>
        <w:gridCol w:w="1821"/>
        <w:gridCol w:w="396"/>
      </w:tblGrid>
      <w:tr w:rsidR="001B7C82" w:rsidRPr="001B7C82" w:rsidTr="003F1C41">
        <w:tc>
          <w:tcPr>
            <w:tcW w:w="9360" w:type="dxa"/>
            <w:gridSpan w:val="7"/>
            <w:tcBorders>
              <w:top w:val="nil"/>
              <w:left w:val="nil"/>
              <w:bottom w:val="nil"/>
              <w:right w:val="nil"/>
            </w:tcBorders>
            <w:hideMark/>
          </w:tcPr>
          <w:p w:rsidR="001B7C82" w:rsidRPr="001B7C82" w:rsidRDefault="001B7C82" w:rsidP="001B7C82">
            <w:pPr>
              <w:keepNext/>
              <w:widowControl/>
              <w:autoSpaceDE/>
              <w:autoSpaceDN/>
              <w:adjustRightInd/>
              <w:ind w:firstLine="0"/>
              <w:jc w:val="center"/>
              <w:outlineLvl w:val="1"/>
              <w:rPr>
                <w:rFonts w:ascii="Times New Roman" w:hAnsi="Times New Roman" w:cs="Times New Roman"/>
                <w:b/>
                <w:bCs/>
                <w:sz w:val="32"/>
                <w:szCs w:val="24"/>
              </w:rPr>
            </w:pPr>
          </w:p>
          <w:p w:rsidR="001B7C82" w:rsidRPr="001B7C82" w:rsidRDefault="001B7C82" w:rsidP="001B7C82">
            <w:pPr>
              <w:keepNext/>
              <w:widowControl/>
              <w:autoSpaceDE/>
              <w:autoSpaceDN/>
              <w:adjustRightInd/>
              <w:ind w:firstLine="0"/>
              <w:jc w:val="center"/>
              <w:outlineLvl w:val="1"/>
              <w:rPr>
                <w:rFonts w:ascii="Times New Roman" w:hAnsi="Times New Roman" w:cs="Times New Roman"/>
                <w:bCs/>
                <w:sz w:val="28"/>
                <w:szCs w:val="24"/>
              </w:rPr>
            </w:pPr>
            <w:r w:rsidRPr="001B7C82">
              <w:rPr>
                <w:rFonts w:ascii="Times New Roman" w:hAnsi="Times New Roman" w:cs="Times New Roman"/>
                <w:b/>
                <w:bCs/>
                <w:sz w:val="32"/>
                <w:szCs w:val="24"/>
              </w:rPr>
              <w:t xml:space="preserve">   РЕШЕНИЕ</w:t>
            </w:r>
          </w:p>
        </w:tc>
      </w:tr>
      <w:tr w:rsidR="001B7C82" w:rsidRPr="001B7C82" w:rsidTr="003F1C41">
        <w:tc>
          <w:tcPr>
            <w:tcW w:w="9360" w:type="dxa"/>
            <w:gridSpan w:val="7"/>
            <w:tcBorders>
              <w:top w:val="nil"/>
              <w:left w:val="nil"/>
              <w:bottom w:val="nil"/>
              <w:right w:val="nil"/>
            </w:tcBorders>
          </w:tcPr>
          <w:p w:rsidR="001B7C82" w:rsidRPr="001B7C82" w:rsidRDefault="001B7C82" w:rsidP="001B7C82">
            <w:pPr>
              <w:ind w:firstLine="0"/>
              <w:rPr>
                <w:rFonts w:ascii="Times New Roman" w:hAnsi="Times New Roman" w:cs="Times New Roman"/>
                <w:sz w:val="28"/>
                <w:szCs w:val="28"/>
              </w:rPr>
            </w:pPr>
          </w:p>
        </w:tc>
      </w:tr>
      <w:tr w:rsidR="001B7C82" w:rsidRPr="001B7C82" w:rsidTr="003F1C41">
        <w:tc>
          <w:tcPr>
            <w:tcW w:w="9360" w:type="dxa"/>
            <w:gridSpan w:val="7"/>
            <w:tcBorders>
              <w:top w:val="nil"/>
              <w:left w:val="nil"/>
              <w:bottom w:val="nil"/>
              <w:right w:val="nil"/>
            </w:tcBorders>
          </w:tcPr>
          <w:p w:rsidR="001B7C82" w:rsidRPr="001B7C82" w:rsidRDefault="001B7C82" w:rsidP="001B7C82">
            <w:pPr>
              <w:ind w:firstLine="0"/>
              <w:rPr>
                <w:rFonts w:ascii="Times New Roman" w:hAnsi="Times New Roman" w:cs="Times New Roman"/>
                <w:sz w:val="28"/>
                <w:szCs w:val="28"/>
              </w:rPr>
            </w:pPr>
          </w:p>
        </w:tc>
      </w:tr>
      <w:tr w:rsidR="001B7C82" w:rsidRPr="001B7C82" w:rsidTr="003F1C41">
        <w:tc>
          <w:tcPr>
            <w:tcW w:w="701" w:type="dxa"/>
            <w:tcBorders>
              <w:top w:val="nil"/>
              <w:left w:val="nil"/>
              <w:bottom w:val="nil"/>
              <w:right w:val="nil"/>
            </w:tcBorders>
          </w:tcPr>
          <w:p w:rsidR="001B7C82" w:rsidRPr="001B7C82" w:rsidRDefault="001B7C82" w:rsidP="001B7C82">
            <w:pPr>
              <w:ind w:firstLine="0"/>
              <w:rPr>
                <w:rFonts w:ascii="Times New Roman" w:hAnsi="Times New Roman" w:cs="Times New Roman"/>
              </w:rPr>
            </w:pPr>
          </w:p>
        </w:tc>
        <w:tc>
          <w:tcPr>
            <w:tcW w:w="560" w:type="dxa"/>
            <w:tcBorders>
              <w:top w:val="nil"/>
              <w:left w:val="nil"/>
              <w:bottom w:val="nil"/>
              <w:right w:val="nil"/>
            </w:tcBorders>
            <w:hideMark/>
          </w:tcPr>
          <w:p w:rsidR="001B7C82" w:rsidRPr="001B7C82" w:rsidRDefault="001B7C82" w:rsidP="001B7C82">
            <w:pPr>
              <w:ind w:firstLine="0"/>
              <w:rPr>
                <w:rFonts w:ascii="Times New Roman" w:hAnsi="Times New Roman" w:cs="Times New Roman"/>
                <w:b/>
              </w:rPr>
            </w:pPr>
            <w:r w:rsidRPr="001B7C82">
              <w:rPr>
                <w:rFonts w:ascii="Times New Roman" w:hAnsi="Times New Roman" w:cs="Times New Roman"/>
                <w:b/>
              </w:rPr>
              <w:t>от</w:t>
            </w:r>
          </w:p>
        </w:tc>
        <w:tc>
          <w:tcPr>
            <w:tcW w:w="1821" w:type="dxa"/>
            <w:tcBorders>
              <w:top w:val="nil"/>
              <w:left w:val="nil"/>
              <w:bottom w:val="single" w:sz="4" w:space="0" w:color="auto"/>
              <w:right w:val="nil"/>
            </w:tcBorders>
            <w:hideMark/>
          </w:tcPr>
          <w:p w:rsidR="00161B04" w:rsidRDefault="00161B04" w:rsidP="001B7C82">
            <w:pPr>
              <w:ind w:firstLine="0"/>
              <w:rPr>
                <w:rFonts w:ascii="Times New Roman" w:hAnsi="Times New Roman" w:cs="Times New Roman"/>
                <w:b/>
              </w:rPr>
            </w:pPr>
            <w:r>
              <w:rPr>
                <w:rFonts w:ascii="Times New Roman" w:hAnsi="Times New Roman" w:cs="Times New Roman"/>
                <w:b/>
              </w:rPr>
              <w:t>23.12.2021</w:t>
            </w:r>
          </w:p>
          <w:p w:rsidR="001B7C82" w:rsidRPr="00161B04" w:rsidRDefault="001B7C82" w:rsidP="00161B04">
            <w:pPr>
              <w:rPr>
                <w:rFonts w:ascii="Times New Roman" w:hAnsi="Times New Roman" w:cs="Times New Roman"/>
              </w:rPr>
            </w:pPr>
          </w:p>
        </w:tc>
        <w:tc>
          <w:tcPr>
            <w:tcW w:w="3501" w:type="dxa"/>
            <w:tcBorders>
              <w:top w:val="nil"/>
              <w:left w:val="nil"/>
              <w:bottom w:val="nil"/>
              <w:right w:val="nil"/>
            </w:tcBorders>
          </w:tcPr>
          <w:p w:rsidR="001B7C82" w:rsidRPr="001B7C82" w:rsidRDefault="001B7C82" w:rsidP="001B7C82">
            <w:pPr>
              <w:ind w:firstLine="0"/>
              <w:rPr>
                <w:rFonts w:ascii="Times New Roman" w:hAnsi="Times New Roman" w:cs="Times New Roman"/>
                <w:b/>
              </w:rPr>
            </w:pPr>
          </w:p>
        </w:tc>
        <w:tc>
          <w:tcPr>
            <w:tcW w:w="560" w:type="dxa"/>
            <w:tcBorders>
              <w:top w:val="nil"/>
              <w:left w:val="nil"/>
              <w:bottom w:val="nil"/>
              <w:right w:val="nil"/>
            </w:tcBorders>
            <w:hideMark/>
          </w:tcPr>
          <w:p w:rsidR="001B7C82" w:rsidRPr="001B7C82" w:rsidRDefault="001B7C82" w:rsidP="001B7C82">
            <w:pPr>
              <w:ind w:firstLine="0"/>
              <w:rPr>
                <w:rFonts w:ascii="Times New Roman" w:hAnsi="Times New Roman" w:cs="Times New Roman"/>
                <w:b/>
              </w:rPr>
            </w:pPr>
            <w:r w:rsidRPr="001B7C82">
              <w:rPr>
                <w:rFonts w:ascii="Times New Roman" w:hAnsi="Times New Roman" w:cs="Times New Roman"/>
                <w:b/>
              </w:rPr>
              <w:t>№</w:t>
            </w:r>
          </w:p>
        </w:tc>
        <w:tc>
          <w:tcPr>
            <w:tcW w:w="1821" w:type="dxa"/>
            <w:tcBorders>
              <w:top w:val="nil"/>
              <w:left w:val="nil"/>
              <w:bottom w:val="single" w:sz="4" w:space="0" w:color="auto"/>
              <w:right w:val="nil"/>
            </w:tcBorders>
            <w:hideMark/>
          </w:tcPr>
          <w:p w:rsidR="001B7C82" w:rsidRPr="00161B04" w:rsidRDefault="00161B04" w:rsidP="001B7C82">
            <w:pPr>
              <w:ind w:firstLine="0"/>
              <w:rPr>
                <w:rFonts w:ascii="Times New Roman" w:hAnsi="Times New Roman" w:cs="Times New Roman"/>
                <w:b/>
              </w:rPr>
            </w:pPr>
            <w:r w:rsidRPr="00161B04">
              <w:rPr>
                <w:rFonts w:ascii="Times New Roman" w:hAnsi="Times New Roman" w:cs="Times New Roman"/>
                <w:b/>
              </w:rPr>
              <w:t>98</w:t>
            </w:r>
          </w:p>
        </w:tc>
        <w:tc>
          <w:tcPr>
            <w:tcW w:w="396" w:type="dxa"/>
            <w:tcBorders>
              <w:top w:val="nil"/>
              <w:left w:val="nil"/>
              <w:bottom w:val="nil"/>
              <w:right w:val="nil"/>
            </w:tcBorders>
          </w:tcPr>
          <w:p w:rsidR="001B7C82" w:rsidRPr="00161B04" w:rsidRDefault="001B7C82" w:rsidP="001B7C82">
            <w:pPr>
              <w:ind w:firstLine="0"/>
              <w:rPr>
                <w:rFonts w:ascii="Times New Roman" w:hAnsi="Times New Roman" w:cs="Times New Roman"/>
                <w:b/>
              </w:rPr>
            </w:pPr>
          </w:p>
        </w:tc>
      </w:tr>
      <w:tr w:rsidR="001B7C82" w:rsidRPr="001B7C82" w:rsidTr="003F1C41">
        <w:tc>
          <w:tcPr>
            <w:tcW w:w="9360" w:type="dxa"/>
            <w:gridSpan w:val="7"/>
            <w:tcBorders>
              <w:top w:val="nil"/>
              <w:left w:val="nil"/>
              <w:bottom w:val="nil"/>
              <w:right w:val="nil"/>
            </w:tcBorders>
            <w:hideMark/>
          </w:tcPr>
          <w:p w:rsidR="001B7C82" w:rsidRPr="001B7C82" w:rsidRDefault="001B7C82" w:rsidP="001B7C82">
            <w:pPr>
              <w:widowControl/>
              <w:autoSpaceDE/>
              <w:autoSpaceDN/>
              <w:adjustRightInd/>
              <w:ind w:firstLine="0"/>
              <w:jc w:val="center"/>
              <w:rPr>
                <w:rFonts w:ascii="Times New Roman" w:hAnsi="Times New Roman" w:cs="Times New Roman"/>
                <w:sz w:val="27"/>
                <w:szCs w:val="27"/>
              </w:rPr>
            </w:pPr>
          </w:p>
          <w:p w:rsidR="001B7C82" w:rsidRPr="001B7C82" w:rsidRDefault="001B7C82" w:rsidP="001B7C82">
            <w:pPr>
              <w:widowControl/>
              <w:autoSpaceDE/>
              <w:autoSpaceDN/>
              <w:adjustRightInd/>
              <w:ind w:firstLine="0"/>
              <w:jc w:val="center"/>
              <w:rPr>
                <w:rFonts w:ascii="Times New Roman" w:hAnsi="Times New Roman" w:cs="Times New Roman"/>
                <w:sz w:val="28"/>
                <w:szCs w:val="24"/>
              </w:rPr>
            </w:pPr>
            <w:r w:rsidRPr="001B7C82">
              <w:rPr>
                <w:rFonts w:ascii="Times New Roman" w:hAnsi="Times New Roman" w:cs="Times New Roman"/>
                <w:sz w:val="27"/>
                <w:szCs w:val="27"/>
              </w:rPr>
              <w:t>станица Гривенская</w:t>
            </w:r>
          </w:p>
        </w:tc>
      </w:tr>
    </w:tbl>
    <w:p w:rsidR="001B7C82" w:rsidRDefault="001B7C82" w:rsidP="001B7C82">
      <w:pPr>
        <w:keepNext/>
        <w:ind w:left="1276" w:right="1274" w:firstLine="0"/>
        <w:jc w:val="center"/>
        <w:outlineLvl w:val="0"/>
        <w:rPr>
          <w:rFonts w:ascii="Times New Roman" w:hAnsi="Times New Roman" w:cs="Times New Roman"/>
          <w:b/>
          <w:sz w:val="28"/>
          <w:szCs w:val="28"/>
        </w:rPr>
      </w:pPr>
      <w:bookmarkStart w:id="0" w:name="_GoBack"/>
      <w:bookmarkEnd w:id="0"/>
    </w:p>
    <w:p w:rsidR="001B7C82" w:rsidRDefault="001B7C82" w:rsidP="001B7C82">
      <w:pPr>
        <w:keepNext/>
        <w:ind w:left="1276" w:right="1274" w:firstLine="0"/>
        <w:jc w:val="center"/>
        <w:outlineLvl w:val="0"/>
        <w:rPr>
          <w:rFonts w:ascii="Times New Roman" w:hAnsi="Times New Roman" w:cs="Times New Roman"/>
          <w:b/>
          <w:sz w:val="28"/>
          <w:szCs w:val="28"/>
        </w:rPr>
      </w:pPr>
      <w:r w:rsidRPr="00BD57ED">
        <w:rPr>
          <w:rFonts w:ascii="Times New Roman" w:hAnsi="Times New Roman" w:cs="Times New Roman"/>
          <w:b/>
          <w:sz w:val="28"/>
          <w:szCs w:val="28"/>
        </w:rPr>
        <w:t xml:space="preserve">О внесении изменений в решение </w:t>
      </w:r>
    </w:p>
    <w:p w:rsidR="001B7C82" w:rsidRDefault="001B7C82" w:rsidP="001B7C82">
      <w:pPr>
        <w:keepNext/>
        <w:ind w:left="1276" w:right="1274" w:firstLine="0"/>
        <w:jc w:val="center"/>
        <w:outlineLvl w:val="0"/>
        <w:rPr>
          <w:rFonts w:ascii="Times New Roman" w:hAnsi="Times New Roman" w:cs="Times New Roman"/>
          <w:b/>
          <w:sz w:val="28"/>
          <w:szCs w:val="28"/>
        </w:rPr>
      </w:pPr>
      <w:r>
        <w:rPr>
          <w:rFonts w:ascii="Times New Roman" w:hAnsi="Times New Roman" w:cs="Times New Roman"/>
          <w:b/>
          <w:sz w:val="28"/>
          <w:szCs w:val="28"/>
        </w:rPr>
        <w:t>Совета Гривенского</w:t>
      </w:r>
      <w:r w:rsidRPr="00BD57ED">
        <w:rPr>
          <w:rFonts w:ascii="Times New Roman" w:hAnsi="Times New Roman" w:cs="Times New Roman"/>
          <w:b/>
          <w:sz w:val="28"/>
          <w:szCs w:val="28"/>
        </w:rPr>
        <w:t xml:space="preserve"> сельского поселения </w:t>
      </w:r>
    </w:p>
    <w:p w:rsidR="001B7C82" w:rsidRDefault="001B7C82" w:rsidP="001B7C82">
      <w:pPr>
        <w:keepNext/>
        <w:ind w:left="1276" w:right="1274" w:firstLine="0"/>
        <w:jc w:val="center"/>
        <w:outlineLvl w:val="0"/>
        <w:rPr>
          <w:rFonts w:ascii="Times New Roman" w:hAnsi="Times New Roman" w:cs="Times New Roman"/>
          <w:b/>
          <w:sz w:val="28"/>
          <w:szCs w:val="28"/>
        </w:rPr>
      </w:pPr>
      <w:r w:rsidRPr="00BD57ED">
        <w:rPr>
          <w:rFonts w:ascii="Times New Roman" w:hAnsi="Times New Roman" w:cs="Times New Roman"/>
          <w:b/>
          <w:sz w:val="28"/>
          <w:szCs w:val="28"/>
        </w:rPr>
        <w:t>Калининского район</w:t>
      </w:r>
      <w:r>
        <w:rPr>
          <w:rFonts w:ascii="Times New Roman" w:hAnsi="Times New Roman" w:cs="Times New Roman"/>
          <w:b/>
          <w:sz w:val="28"/>
          <w:szCs w:val="28"/>
        </w:rPr>
        <w:t>а от 25</w:t>
      </w:r>
      <w:r w:rsidRPr="00BD57ED">
        <w:rPr>
          <w:rFonts w:ascii="Times New Roman" w:hAnsi="Times New Roman" w:cs="Times New Roman"/>
          <w:b/>
          <w:sz w:val="28"/>
          <w:szCs w:val="28"/>
        </w:rPr>
        <w:t xml:space="preserve"> июня 2020 года </w:t>
      </w:r>
    </w:p>
    <w:p w:rsidR="001B7C82" w:rsidRDefault="001B7C82" w:rsidP="001B7C82">
      <w:pPr>
        <w:keepNext/>
        <w:ind w:left="1276" w:right="1274" w:firstLine="0"/>
        <w:jc w:val="center"/>
        <w:outlineLvl w:val="0"/>
        <w:rPr>
          <w:rFonts w:ascii="Times New Roman" w:hAnsi="Times New Roman" w:cs="Times New Roman"/>
          <w:b/>
          <w:bCs/>
          <w:sz w:val="28"/>
          <w:szCs w:val="28"/>
        </w:rPr>
      </w:pPr>
      <w:r>
        <w:rPr>
          <w:rFonts w:ascii="Times New Roman" w:hAnsi="Times New Roman" w:cs="Times New Roman"/>
          <w:b/>
          <w:sz w:val="28"/>
          <w:szCs w:val="28"/>
        </w:rPr>
        <w:t>№ 49</w:t>
      </w:r>
      <w:r w:rsidRPr="00BD57ED">
        <w:rPr>
          <w:rFonts w:ascii="Times New Roman" w:hAnsi="Times New Roman" w:cs="Times New Roman"/>
          <w:b/>
          <w:sz w:val="28"/>
          <w:szCs w:val="28"/>
        </w:rPr>
        <w:t xml:space="preserve"> "Об утверждении </w:t>
      </w:r>
      <w:r w:rsidRPr="00BD57ED">
        <w:rPr>
          <w:rFonts w:ascii="Times New Roman" w:hAnsi="Times New Roman" w:cs="Times New Roman"/>
          <w:b/>
          <w:bCs/>
          <w:sz w:val="28"/>
          <w:szCs w:val="28"/>
        </w:rPr>
        <w:t xml:space="preserve">Положения о </w:t>
      </w:r>
    </w:p>
    <w:p w:rsidR="001B7C82" w:rsidRDefault="001B7C82" w:rsidP="001B7C82">
      <w:pPr>
        <w:keepNext/>
        <w:ind w:left="1276" w:right="1274" w:firstLine="0"/>
        <w:jc w:val="center"/>
        <w:outlineLvl w:val="0"/>
        <w:rPr>
          <w:rFonts w:ascii="Times New Roman" w:hAnsi="Times New Roman" w:cs="Times New Roman"/>
          <w:b/>
          <w:bCs/>
          <w:sz w:val="28"/>
          <w:szCs w:val="28"/>
        </w:rPr>
      </w:pPr>
      <w:r w:rsidRPr="00BD57ED">
        <w:rPr>
          <w:rFonts w:ascii="Times New Roman" w:hAnsi="Times New Roman" w:cs="Times New Roman"/>
          <w:b/>
          <w:bCs/>
          <w:sz w:val="28"/>
          <w:szCs w:val="28"/>
        </w:rPr>
        <w:t xml:space="preserve">муниципальной службе в администрации </w:t>
      </w:r>
    </w:p>
    <w:p w:rsidR="001B7C82" w:rsidRDefault="001B7C82" w:rsidP="001B7C82">
      <w:pPr>
        <w:keepNext/>
        <w:ind w:left="1276" w:right="1274"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Гривенского</w:t>
      </w:r>
      <w:r w:rsidRPr="00BD57ED">
        <w:rPr>
          <w:rFonts w:ascii="Times New Roman" w:hAnsi="Times New Roman" w:cs="Times New Roman"/>
          <w:b/>
          <w:bCs/>
          <w:sz w:val="28"/>
          <w:szCs w:val="28"/>
        </w:rPr>
        <w:t xml:space="preserve"> сельского поселения </w:t>
      </w:r>
    </w:p>
    <w:p w:rsidR="001B7C82" w:rsidRPr="00BD57ED" w:rsidRDefault="001B7C82" w:rsidP="001B7C82">
      <w:pPr>
        <w:keepNext/>
        <w:ind w:left="1276" w:right="1274" w:firstLine="0"/>
        <w:jc w:val="center"/>
        <w:outlineLvl w:val="0"/>
        <w:rPr>
          <w:rFonts w:ascii="Times New Roman" w:hAnsi="Times New Roman" w:cs="Times New Roman"/>
          <w:b/>
          <w:sz w:val="28"/>
          <w:szCs w:val="28"/>
        </w:rPr>
      </w:pPr>
      <w:r w:rsidRPr="00BD57ED">
        <w:rPr>
          <w:rFonts w:ascii="Times New Roman" w:hAnsi="Times New Roman" w:cs="Times New Roman"/>
          <w:b/>
          <w:bCs/>
          <w:sz w:val="28"/>
          <w:szCs w:val="28"/>
        </w:rPr>
        <w:t>Калининского района"</w:t>
      </w:r>
    </w:p>
    <w:p w:rsidR="001B7C82" w:rsidRPr="00E24B7B" w:rsidRDefault="001B7C82" w:rsidP="001B7C82">
      <w:pPr>
        <w:ind w:right="-143" w:firstLine="0"/>
        <w:rPr>
          <w:rFonts w:ascii="Times New Roman" w:eastAsia="Calibri" w:hAnsi="Times New Roman"/>
          <w:bCs/>
          <w:color w:val="000000"/>
          <w:sz w:val="28"/>
          <w:szCs w:val="28"/>
        </w:rPr>
      </w:pPr>
    </w:p>
    <w:p w:rsidR="001B7C82" w:rsidRPr="00E24B7B" w:rsidRDefault="001B7C82" w:rsidP="001B7C82">
      <w:pPr>
        <w:ind w:right="-143"/>
        <w:jc w:val="center"/>
        <w:rPr>
          <w:rFonts w:ascii="Times New Roman" w:eastAsia="Calibri" w:hAnsi="Times New Roman"/>
          <w:bCs/>
          <w:color w:val="000000"/>
          <w:sz w:val="28"/>
          <w:szCs w:val="28"/>
        </w:rPr>
      </w:pPr>
    </w:p>
    <w:p w:rsidR="001B7C82" w:rsidRDefault="001B7C82" w:rsidP="001B7C82">
      <w:pPr>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8705CA">
        <w:rPr>
          <w:rFonts w:ascii="Times New Roman" w:hAnsi="Times New Roman" w:cs="Times New Roman"/>
          <w:sz w:val="28"/>
          <w:szCs w:val="28"/>
        </w:rPr>
        <w:t>Федеральны</w:t>
      </w:r>
      <w:r>
        <w:rPr>
          <w:rFonts w:ascii="Times New Roman" w:hAnsi="Times New Roman" w:cs="Times New Roman"/>
          <w:sz w:val="28"/>
          <w:szCs w:val="28"/>
        </w:rPr>
        <w:t>м</w:t>
      </w:r>
      <w:r w:rsidRPr="008705CA">
        <w:rPr>
          <w:rFonts w:ascii="Times New Roman" w:hAnsi="Times New Roman" w:cs="Times New Roman"/>
          <w:sz w:val="28"/>
          <w:szCs w:val="28"/>
        </w:rPr>
        <w:t xml:space="preserve"> закон</w:t>
      </w:r>
      <w:r>
        <w:rPr>
          <w:rFonts w:ascii="Times New Roman" w:hAnsi="Times New Roman" w:cs="Times New Roman"/>
          <w:sz w:val="28"/>
          <w:szCs w:val="28"/>
        </w:rPr>
        <w:t>ом от 30 апреля 2021 № 116-ФЗ "</w:t>
      </w:r>
      <w:r w:rsidRPr="008705CA">
        <w:rPr>
          <w:rFonts w:ascii="Times New Roman" w:hAnsi="Times New Roman" w:cs="Times New Roman"/>
          <w:sz w:val="28"/>
          <w:szCs w:val="28"/>
        </w:rPr>
        <w:t>О внесении изменений в отдельные законодате</w:t>
      </w:r>
      <w:r>
        <w:rPr>
          <w:rFonts w:ascii="Times New Roman" w:hAnsi="Times New Roman" w:cs="Times New Roman"/>
          <w:sz w:val="28"/>
          <w:szCs w:val="28"/>
        </w:rPr>
        <w:t>льные акты Российской Федерации", З</w:t>
      </w:r>
      <w:r w:rsidRPr="000A4F16">
        <w:rPr>
          <w:rFonts w:ascii="Times New Roman" w:hAnsi="Times New Roman" w:cs="Times New Roman"/>
          <w:sz w:val="28"/>
          <w:szCs w:val="28"/>
        </w:rPr>
        <w:t>акон</w:t>
      </w:r>
      <w:r>
        <w:rPr>
          <w:rFonts w:ascii="Times New Roman" w:hAnsi="Times New Roman" w:cs="Times New Roman"/>
          <w:sz w:val="28"/>
          <w:szCs w:val="28"/>
        </w:rPr>
        <w:t>ом</w:t>
      </w:r>
      <w:r w:rsidRPr="000A4F16">
        <w:rPr>
          <w:rFonts w:ascii="Times New Roman" w:hAnsi="Times New Roman" w:cs="Times New Roman"/>
          <w:sz w:val="28"/>
          <w:szCs w:val="28"/>
        </w:rPr>
        <w:t xml:space="preserve"> Краснодарского края </w:t>
      </w:r>
      <w:r>
        <w:rPr>
          <w:rFonts w:ascii="Times New Roman" w:hAnsi="Times New Roman" w:cs="Times New Roman"/>
          <w:sz w:val="28"/>
          <w:szCs w:val="28"/>
        </w:rPr>
        <w:t>от 8 июня 2007 года № 1244-КЗ "</w:t>
      </w:r>
      <w:r w:rsidRPr="000A4F16">
        <w:rPr>
          <w:rFonts w:ascii="Times New Roman" w:hAnsi="Times New Roman" w:cs="Times New Roman"/>
          <w:sz w:val="28"/>
          <w:szCs w:val="28"/>
        </w:rPr>
        <w:t>О муниципаль</w:t>
      </w:r>
      <w:r>
        <w:rPr>
          <w:rFonts w:ascii="Times New Roman" w:hAnsi="Times New Roman" w:cs="Times New Roman"/>
          <w:sz w:val="28"/>
          <w:szCs w:val="28"/>
        </w:rPr>
        <w:t>ной службе в Краснодарском крае"</w:t>
      </w:r>
      <w:r w:rsidRPr="000A4F16">
        <w:rPr>
          <w:rFonts w:ascii="Times New Roman" w:hAnsi="Times New Roman" w:cs="Times New Roman"/>
          <w:sz w:val="28"/>
          <w:szCs w:val="28"/>
        </w:rPr>
        <w:t xml:space="preserve">, </w:t>
      </w:r>
      <w:r>
        <w:rPr>
          <w:rFonts w:ascii="Times New Roman" w:hAnsi="Times New Roman" w:cs="Times New Roman"/>
          <w:sz w:val="28"/>
          <w:szCs w:val="28"/>
        </w:rPr>
        <w:t xml:space="preserve">Уставом Гривенского сельского поселения Калининского района, </w:t>
      </w:r>
      <w:r w:rsidRPr="000A4F16">
        <w:rPr>
          <w:rFonts w:ascii="Times New Roman" w:eastAsia="SimSun" w:hAnsi="Times New Roman" w:cs="Times New Roman"/>
          <w:sz w:val="28"/>
          <w:szCs w:val="28"/>
        </w:rPr>
        <w:t xml:space="preserve">Совет </w:t>
      </w:r>
      <w:r>
        <w:rPr>
          <w:rFonts w:ascii="Times New Roman" w:hAnsi="Times New Roman" w:cs="Times New Roman"/>
          <w:sz w:val="28"/>
          <w:szCs w:val="28"/>
        </w:rPr>
        <w:t>Гривенского сельского поселения Калининского района</w:t>
      </w:r>
      <w:r w:rsidRPr="007246B2">
        <w:rPr>
          <w:rFonts w:ascii="Times New Roman" w:hAnsi="Times New Roman" w:cs="Times New Roman"/>
          <w:sz w:val="28"/>
          <w:szCs w:val="28"/>
        </w:rPr>
        <w:t xml:space="preserve"> РЕШИЛ: </w:t>
      </w:r>
      <w:bookmarkStart w:id="1" w:name="sub_1"/>
    </w:p>
    <w:p w:rsidR="001B7C82" w:rsidRDefault="001B7C82" w:rsidP="001B7C82">
      <w:pPr>
        <w:rPr>
          <w:rFonts w:ascii="Times New Roman" w:hAnsi="Times New Roman" w:cs="Times New Roman"/>
          <w:bCs/>
          <w:sz w:val="28"/>
          <w:szCs w:val="28"/>
        </w:rPr>
      </w:pPr>
      <w:r w:rsidRPr="000A4F16">
        <w:rPr>
          <w:rFonts w:ascii="Times New Roman" w:hAnsi="Times New Roman" w:cs="Times New Roman"/>
          <w:bCs/>
          <w:sz w:val="28"/>
          <w:szCs w:val="28"/>
        </w:rPr>
        <w:t xml:space="preserve">1. </w:t>
      </w:r>
      <w:r>
        <w:rPr>
          <w:rFonts w:ascii="Times New Roman" w:hAnsi="Times New Roman" w:cs="Times New Roman"/>
          <w:bCs/>
          <w:sz w:val="28"/>
          <w:szCs w:val="28"/>
        </w:rPr>
        <w:t xml:space="preserve">Внести в решение Совета </w:t>
      </w:r>
      <w:r>
        <w:rPr>
          <w:rFonts w:ascii="Times New Roman" w:hAnsi="Times New Roman" w:cs="Times New Roman"/>
          <w:sz w:val="28"/>
          <w:szCs w:val="28"/>
        </w:rPr>
        <w:t>Гривенского сельского поселения Калининского района от 25 июня 2020 года № 49 "</w:t>
      </w:r>
      <w:r w:rsidRPr="00476DA0">
        <w:rPr>
          <w:rFonts w:ascii="Times New Roman" w:hAnsi="Times New Roman" w:cs="Times New Roman"/>
          <w:sz w:val="28"/>
          <w:szCs w:val="28"/>
        </w:rPr>
        <w:t xml:space="preserve">Об утверждении </w:t>
      </w:r>
      <w:r w:rsidRPr="00476DA0">
        <w:rPr>
          <w:rFonts w:ascii="Times New Roman" w:hAnsi="Times New Roman" w:cs="Times New Roman"/>
          <w:bCs/>
          <w:sz w:val="28"/>
          <w:szCs w:val="28"/>
        </w:rPr>
        <w:t xml:space="preserve">Положения о муниципальной службе в администрации </w:t>
      </w:r>
      <w:r>
        <w:rPr>
          <w:rFonts w:ascii="Times New Roman" w:hAnsi="Times New Roman" w:cs="Times New Roman"/>
          <w:sz w:val="28"/>
          <w:szCs w:val="28"/>
        </w:rPr>
        <w:t>Гривенского сельского поселения Калининского района</w:t>
      </w:r>
      <w:r>
        <w:rPr>
          <w:rFonts w:ascii="Times New Roman" w:hAnsi="Times New Roman" w:cs="Times New Roman"/>
          <w:bCs/>
          <w:sz w:val="28"/>
          <w:szCs w:val="28"/>
        </w:rPr>
        <w:t>" (с изменениями от 25 февраля 2021 года № 73) (далее Положение) следующие изменения:</w:t>
      </w:r>
    </w:p>
    <w:p w:rsidR="001B7C82" w:rsidRDefault="001B7C82" w:rsidP="001B7C82">
      <w:pPr>
        <w:rPr>
          <w:rFonts w:ascii="Times New Roman" w:hAnsi="Times New Roman" w:cs="Times New Roman"/>
          <w:bCs/>
          <w:sz w:val="28"/>
          <w:szCs w:val="28"/>
        </w:rPr>
      </w:pPr>
      <w:r>
        <w:rPr>
          <w:rFonts w:ascii="Times New Roman" w:hAnsi="Times New Roman" w:cs="Times New Roman"/>
          <w:bCs/>
          <w:sz w:val="28"/>
          <w:szCs w:val="28"/>
        </w:rPr>
        <w:t xml:space="preserve">1.1. Подпункт 9 пункта 2.1. раздела 2 главы </w:t>
      </w:r>
      <w:r>
        <w:rPr>
          <w:rFonts w:ascii="Times New Roman" w:hAnsi="Times New Roman" w:cs="Times New Roman"/>
          <w:bCs/>
          <w:sz w:val="28"/>
          <w:szCs w:val="28"/>
          <w:lang w:val="en-US"/>
        </w:rPr>
        <w:t>III</w:t>
      </w:r>
      <w:r w:rsidRPr="00B86E2E">
        <w:rPr>
          <w:rFonts w:ascii="Times New Roman" w:hAnsi="Times New Roman" w:cs="Times New Roman"/>
          <w:bCs/>
          <w:sz w:val="28"/>
          <w:szCs w:val="28"/>
        </w:rPr>
        <w:t xml:space="preserve"> </w:t>
      </w:r>
      <w:r>
        <w:rPr>
          <w:rFonts w:ascii="Times New Roman" w:hAnsi="Times New Roman" w:cs="Times New Roman"/>
          <w:bCs/>
          <w:sz w:val="28"/>
          <w:szCs w:val="28"/>
        </w:rPr>
        <w:t>Положения изложить в следующей редакции:</w:t>
      </w:r>
    </w:p>
    <w:p w:rsidR="001B7C82" w:rsidRDefault="001B7C82" w:rsidP="001B7C82">
      <w:pPr>
        <w:ind w:firstLine="0"/>
        <w:rPr>
          <w:rFonts w:ascii="Times New Roman" w:hAnsi="Times New Roman" w:cs="Times New Roman"/>
          <w:bCs/>
          <w:sz w:val="28"/>
          <w:szCs w:val="28"/>
        </w:rPr>
      </w:pPr>
      <w:r>
        <w:rPr>
          <w:rFonts w:ascii="Times New Roman" w:hAnsi="Times New Roman" w:cs="Times New Roman"/>
          <w:bCs/>
          <w:sz w:val="28"/>
          <w:szCs w:val="28"/>
        </w:rPr>
        <w:t xml:space="preserve">"9) </w:t>
      </w:r>
      <w:r w:rsidRPr="00E52D70">
        <w:rPr>
          <w:rFonts w:ascii="Times New Roman" w:hAnsi="Times New Roman" w:cs="Times New Roman"/>
          <w:bCs/>
          <w:sz w:val="28"/>
          <w:szCs w:val="28"/>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w:t>
      </w:r>
    </w:p>
    <w:p w:rsidR="001B7C82" w:rsidRDefault="001B7C82" w:rsidP="001B7C82">
      <w:pPr>
        <w:tabs>
          <w:tab w:val="left" w:pos="7938"/>
        </w:tabs>
        <w:ind w:firstLine="0"/>
        <w:rPr>
          <w:rFonts w:ascii="Times New Roman" w:hAnsi="Times New Roman" w:cs="Times New Roman"/>
          <w:bCs/>
          <w:sz w:val="28"/>
          <w:szCs w:val="28"/>
        </w:rPr>
      </w:pPr>
      <w:r w:rsidRPr="00E52D70">
        <w:rPr>
          <w:rFonts w:ascii="Times New Roman" w:hAnsi="Times New Roman" w:cs="Times New Roman"/>
          <w:bCs/>
          <w:sz w:val="28"/>
          <w:szCs w:val="28"/>
        </w:rPr>
        <w:t xml:space="preserve">Российской Федерации, в соответствии с которым иностранный гражданин </w:t>
      </w:r>
    </w:p>
    <w:p w:rsidR="001B7C82" w:rsidRPr="00E52D70" w:rsidRDefault="001B7C82" w:rsidP="001B7C82">
      <w:pPr>
        <w:ind w:firstLine="0"/>
        <w:rPr>
          <w:rFonts w:ascii="Times New Roman" w:hAnsi="Times New Roman" w:cs="Times New Roman"/>
          <w:bCs/>
          <w:sz w:val="28"/>
          <w:szCs w:val="28"/>
        </w:rPr>
      </w:pPr>
      <w:r w:rsidRPr="00E52D70">
        <w:rPr>
          <w:rFonts w:ascii="Times New Roman" w:hAnsi="Times New Roman" w:cs="Times New Roman"/>
          <w:bCs/>
          <w:sz w:val="28"/>
          <w:szCs w:val="28"/>
        </w:rPr>
        <w:t xml:space="preserve">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E52D70">
        <w:rPr>
          <w:rFonts w:ascii="Times New Roman" w:hAnsi="Times New Roman" w:cs="Times New Roman"/>
          <w:bCs/>
          <w:sz w:val="28"/>
          <w:szCs w:val="28"/>
        </w:rPr>
        <w:lastRenderedPageBreak/>
        <w:t>иностранный гражданин имеет право нах</w:t>
      </w:r>
      <w:r>
        <w:rPr>
          <w:rFonts w:ascii="Times New Roman" w:hAnsi="Times New Roman" w:cs="Times New Roman"/>
          <w:bCs/>
          <w:sz w:val="28"/>
          <w:szCs w:val="28"/>
        </w:rPr>
        <w:t>одиться на муниципальной службе;";</w:t>
      </w:r>
    </w:p>
    <w:p w:rsidR="001B7C82" w:rsidRPr="001B7C82" w:rsidRDefault="001B7C82" w:rsidP="001B7C82">
      <w:pPr>
        <w:pStyle w:val="a3"/>
        <w:rPr>
          <w:rFonts w:ascii="Times New Roman" w:hAnsi="Times New Roman" w:cs="Times New Roman"/>
        </w:rPr>
      </w:pPr>
      <w:r w:rsidRPr="001B7C82">
        <w:rPr>
          <w:rFonts w:ascii="Times New Roman" w:hAnsi="Times New Roman" w:cs="Times New Roman"/>
        </w:rPr>
        <w:t xml:space="preserve">1.2. Подпункт 9 пункта 2.1. раздела 2 главы III Положения дополнить </w:t>
      </w:r>
    </w:p>
    <w:p w:rsidR="001B7C82" w:rsidRPr="001B7C82" w:rsidRDefault="001B7C82" w:rsidP="001B7C82">
      <w:pPr>
        <w:pStyle w:val="a3"/>
        <w:rPr>
          <w:rFonts w:ascii="Times New Roman" w:hAnsi="Times New Roman" w:cs="Times New Roman"/>
        </w:rPr>
      </w:pPr>
      <w:r w:rsidRPr="001B7C82">
        <w:rPr>
          <w:rFonts w:ascii="Times New Roman" w:hAnsi="Times New Roman" w:cs="Times New Roman"/>
        </w:rPr>
        <w:t xml:space="preserve">подпунктом 9.1 следующего содержания: </w:t>
      </w:r>
    </w:p>
    <w:p w:rsidR="001B7C82" w:rsidRDefault="001B7C82" w:rsidP="001B7C82">
      <w:pPr>
        <w:keepNext/>
        <w:ind w:firstLine="708"/>
        <w:outlineLvl w:val="0"/>
        <w:rPr>
          <w:rFonts w:ascii="Times New Roman" w:hAnsi="Times New Roman" w:cs="Times New Roman"/>
          <w:bCs/>
          <w:sz w:val="28"/>
          <w:szCs w:val="28"/>
        </w:rPr>
      </w:pPr>
      <w:r>
        <w:rPr>
          <w:rFonts w:ascii="Times New Roman" w:hAnsi="Times New Roman" w:cs="Times New Roman"/>
          <w:bCs/>
          <w:sz w:val="28"/>
          <w:szCs w:val="28"/>
        </w:rPr>
        <w:t xml:space="preserve">"9.1) </w:t>
      </w:r>
      <w:r w:rsidRPr="00E52D70">
        <w:rPr>
          <w:rFonts w:ascii="Times New Roman" w:hAnsi="Times New Roman" w:cs="Times New Roman"/>
          <w:bCs/>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w:t>
      </w:r>
      <w:r>
        <w:rPr>
          <w:rFonts w:ascii="Times New Roman" w:hAnsi="Times New Roman" w:cs="Times New Roman"/>
          <w:bCs/>
          <w:sz w:val="28"/>
          <w:szCs w:val="28"/>
        </w:rPr>
        <w:t>итории иностранного государства;";</w:t>
      </w:r>
    </w:p>
    <w:p w:rsidR="001B7C82" w:rsidRDefault="001B7C82" w:rsidP="001B7C82">
      <w:pPr>
        <w:keepNext/>
        <w:ind w:firstLine="708"/>
        <w:outlineLvl w:val="0"/>
        <w:rPr>
          <w:rFonts w:ascii="Times New Roman" w:hAnsi="Times New Roman" w:cs="Times New Roman"/>
          <w:bCs/>
          <w:sz w:val="28"/>
          <w:szCs w:val="28"/>
        </w:rPr>
      </w:pPr>
      <w:r>
        <w:rPr>
          <w:rFonts w:ascii="Times New Roman" w:hAnsi="Times New Roman" w:cs="Times New Roman"/>
          <w:bCs/>
          <w:sz w:val="28"/>
          <w:szCs w:val="28"/>
        </w:rPr>
        <w:t xml:space="preserve">1.3. Подпункты 6 и 7 пункта 3.1. раздела </w:t>
      </w:r>
      <w:r w:rsidRPr="00B86E2E">
        <w:rPr>
          <w:rFonts w:ascii="Times New Roman" w:hAnsi="Times New Roman" w:cs="Times New Roman"/>
          <w:bCs/>
          <w:sz w:val="28"/>
          <w:szCs w:val="28"/>
        </w:rPr>
        <w:t>3</w:t>
      </w:r>
      <w:r>
        <w:rPr>
          <w:rFonts w:ascii="Times New Roman" w:hAnsi="Times New Roman" w:cs="Times New Roman"/>
          <w:bCs/>
          <w:sz w:val="28"/>
          <w:szCs w:val="28"/>
        </w:rPr>
        <w:t xml:space="preserve"> главы </w:t>
      </w:r>
      <w:r>
        <w:rPr>
          <w:rFonts w:ascii="Times New Roman" w:hAnsi="Times New Roman" w:cs="Times New Roman"/>
          <w:bCs/>
          <w:sz w:val="28"/>
          <w:szCs w:val="28"/>
          <w:lang w:val="en-US"/>
        </w:rPr>
        <w:t>III</w:t>
      </w:r>
      <w:r>
        <w:rPr>
          <w:rFonts w:ascii="Times New Roman" w:hAnsi="Times New Roman" w:cs="Times New Roman"/>
          <w:bCs/>
          <w:sz w:val="28"/>
          <w:szCs w:val="28"/>
        </w:rPr>
        <w:t xml:space="preserve"> Положения изложить в следующей редакции:</w:t>
      </w:r>
    </w:p>
    <w:p w:rsidR="001B7C82" w:rsidRDefault="001B7C82" w:rsidP="001B7C82">
      <w:pPr>
        <w:keepNext/>
        <w:ind w:firstLine="708"/>
        <w:outlineLvl w:val="0"/>
        <w:rPr>
          <w:rFonts w:ascii="Times New Roman" w:hAnsi="Times New Roman" w:cs="Times New Roman"/>
          <w:bCs/>
          <w:sz w:val="28"/>
          <w:szCs w:val="28"/>
        </w:rPr>
      </w:pPr>
      <w:r>
        <w:rPr>
          <w:rFonts w:ascii="Times New Roman" w:hAnsi="Times New Roman" w:cs="Times New Roman"/>
          <w:bCs/>
          <w:sz w:val="28"/>
          <w:szCs w:val="28"/>
        </w:rPr>
        <w:t xml:space="preserve">"6) </w:t>
      </w:r>
      <w:r w:rsidRPr="008705CA">
        <w:rPr>
          <w:rFonts w:ascii="Times New Roman" w:hAnsi="Times New Roman" w:cs="Times New Roman"/>
          <w:bCs/>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imes New Roman" w:hAnsi="Times New Roman" w:cs="Times New Roman"/>
          <w:bCs/>
          <w:sz w:val="28"/>
          <w:szCs w:val="28"/>
        </w:rPr>
        <w:t>;</w:t>
      </w:r>
    </w:p>
    <w:p w:rsidR="001B7C82" w:rsidRDefault="001B7C82" w:rsidP="001B7C82">
      <w:pPr>
        <w:keepNext/>
        <w:ind w:firstLine="708"/>
        <w:outlineLvl w:val="0"/>
        <w:rPr>
          <w:rFonts w:ascii="Times New Roman" w:hAnsi="Times New Roman" w:cs="Times New Roman"/>
          <w:bCs/>
          <w:sz w:val="28"/>
          <w:szCs w:val="28"/>
        </w:rPr>
      </w:pPr>
      <w:r>
        <w:rPr>
          <w:rFonts w:ascii="Times New Roman" w:hAnsi="Times New Roman" w:cs="Times New Roman"/>
          <w:bCs/>
          <w:sz w:val="28"/>
          <w:szCs w:val="28"/>
        </w:rPr>
        <w:t xml:space="preserve">7) </w:t>
      </w:r>
      <w:r w:rsidRPr="0023619B">
        <w:rPr>
          <w:rFonts w:ascii="Times New Roman" w:hAnsi="Times New Roman" w:cs="Times New Roman"/>
          <w:bCs/>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Times New Roman" w:hAnsi="Times New Roman" w:cs="Times New Roman"/>
          <w:bCs/>
          <w:sz w:val="28"/>
          <w:szCs w:val="28"/>
        </w:rPr>
        <w:t>;";</w:t>
      </w:r>
    </w:p>
    <w:p w:rsidR="001B7C82" w:rsidRPr="00B86E2E" w:rsidRDefault="001B7C82" w:rsidP="001B7C82">
      <w:pPr>
        <w:keepNext/>
        <w:ind w:firstLine="708"/>
        <w:outlineLvl w:val="0"/>
        <w:rPr>
          <w:rFonts w:ascii="Times New Roman" w:hAnsi="Times New Roman" w:cs="Times New Roman"/>
          <w:bCs/>
          <w:sz w:val="28"/>
          <w:szCs w:val="28"/>
        </w:rPr>
      </w:pPr>
      <w:r>
        <w:rPr>
          <w:rFonts w:ascii="Times New Roman" w:hAnsi="Times New Roman" w:cs="Times New Roman"/>
          <w:bCs/>
          <w:sz w:val="28"/>
          <w:szCs w:val="28"/>
        </w:rPr>
        <w:t>1.4. Подпункт 2 пункта 5.1 раздела 5</w:t>
      </w:r>
      <w:r w:rsidRPr="00B86E2E">
        <w:rPr>
          <w:rFonts w:ascii="Times New Roman" w:hAnsi="Times New Roman" w:cs="Times New Roman"/>
          <w:bCs/>
          <w:sz w:val="28"/>
          <w:szCs w:val="28"/>
        </w:rPr>
        <w:t xml:space="preserve"> </w:t>
      </w:r>
      <w:r>
        <w:rPr>
          <w:rFonts w:ascii="Times New Roman" w:hAnsi="Times New Roman" w:cs="Times New Roman"/>
          <w:bCs/>
          <w:sz w:val="28"/>
          <w:szCs w:val="28"/>
        </w:rPr>
        <w:t>главы IV</w:t>
      </w:r>
      <w:r w:rsidRPr="00B86E2E">
        <w:rPr>
          <w:rFonts w:ascii="Times New Roman" w:hAnsi="Times New Roman" w:cs="Times New Roman"/>
          <w:bCs/>
          <w:sz w:val="28"/>
          <w:szCs w:val="28"/>
        </w:rPr>
        <w:t xml:space="preserve"> </w:t>
      </w:r>
      <w:r>
        <w:rPr>
          <w:rFonts w:ascii="Times New Roman" w:hAnsi="Times New Roman" w:cs="Times New Roman"/>
          <w:bCs/>
          <w:sz w:val="28"/>
          <w:szCs w:val="28"/>
        </w:rPr>
        <w:t xml:space="preserve">Положения </w:t>
      </w:r>
      <w:r w:rsidRPr="00B86E2E">
        <w:rPr>
          <w:rFonts w:ascii="Times New Roman" w:hAnsi="Times New Roman" w:cs="Times New Roman"/>
          <w:bCs/>
          <w:sz w:val="28"/>
          <w:szCs w:val="28"/>
        </w:rPr>
        <w:t>признать утратившим силу</w:t>
      </w:r>
      <w:r>
        <w:rPr>
          <w:rFonts w:ascii="Times New Roman" w:hAnsi="Times New Roman" w:cs="Times New Roman"/>
          <w:bCs/>
          <w:sz w:val="28"/>
          <w:szCs w:val="28"/>
        </w:rPr>
        <w:t>.</w:t>
      </w:r>
    </w:p>
    <w:p w:rsidR="001B7C82" w:rsidRPr="001D1086" w:rsidRDefault="001B7C82" w:rsidP="001B7C82">
      <w:pPr>
        <w:ind w:firstLine="0"/>
        <w:jc w:val="center"/>
        <w:rPr>
          <w:rFonts w:ascii="Times New Roman" w:hAnsi="Times New Roman" w:cs="Times New Roman"/>
          <w:spacing w:val="-2"/>
          <w:sz w:val="28"/>
          <w:szCs w:val="28"/>
        </w:rPr>
      </w:pPr>
      <w:bookmarkStart w:id="2" w:name="sub_1014"/>
      <w:r>
        <w:rPr>
          <w:rFonts w:ascii="Times New Roman" w:hAnsi="Times New Roman" w:cs="Times New Roman"/>
          <w:sz w:val="28"/>
          <w:szCs w:val="28"/>
        </w:rPr>
        <w:t xml:space="preserve">2. </w:t>
      </w:r>
      <w:r w:rsidRPr="000C5101">
        <w:rPr>
          <w:rFonts w:ascii="Times New Roman" w:hAnsi="Times New Roman" w:cs="Times New Roman"/>
          <w:sz w:val="28"/>
          <w:szCs w:val="28"/>
        </w:rPr>
        <w:t xml:space="preserve">Общему отделу </w:t>
      </w:r>
      <w:r w:rsidRPr="000C5101">
        <w:rPr>
          <w:rFonts w:ascii="Times New Roman" w:hAnsi="Times New Roman" w:cs="Times New Roman"/>
          <w:spacing w:val="-2"/>
          <w:sz w:val="28"/>
          <w:szCs w:val="28"/>
        </w:rPr>
        <w:t>админ</w:t>
      </w:r>
      <w:r>
        <w:rPr>
          <w:rFonts w:ascii="Times New Roman" w:hAnsi="Times New Roman" w:cs="Times New Roman"/>
          <w:spacing w:val="-2"/>
          <w:sz w:val="28"/>
          <w:szCs w:val="28"/>
        </w:rPr>
        <w:t>истрации Гривенского сельского поселения</w:t>
      </w:r>
    </w:p>
    <w:p w:rsidR="001B7C82" w:rsidRDefault="001B7C82" w:rsidP="001B7C82">
      <w:pPr>
        <w:ind w:firstLine="0"/>
        <w:rPr>
          <w:rFonts w:ascii="Times New Roman" w:hAnsi="Times New Roman" w:cs="Times New Roman"/>
          <w:sz w:val="28"/>
          <w:szCs w:val="28"/>
        </w:rPr>
      </w:pPr>
      <w:r w:rsidRPr="000C5101">
        <w:rPr>
          <w:rFonts w:ascii="Times New Roman" w:hAnsi="Times New Roman" w:cs="Times New Roman"/>
          <w:spacing w:val="-2"/>
          <w:sz w:val="28"/>
          <w:szCs w:val="28"/>
        </w:rPr>
        <w:t>Калининского района</w:t>
      </w:r>
      <w:r w:rsidRPr="000C5101">
        <w:rPr>
          <w:rFonts w:ascii="Times New Roman" w:hAnsi="Times New Roman" w:cs="Times New Roman"/>
          <w:sz w:val="28"/>
          <w:szCs w:val="28"/>
        </w:rPr>
        <w:t xml:space="preserve"> (</w:t>
      </w:r>
      <w:proofErr w:type="spellStart"/>
      <w:r>
        <w:rPr>
          <w:rFonts w:ascii="Times New Roman" w:hAnsi="Times New Roman" w:cs="Times New Roman"/>
          <w:sz w:val="28"/>
          <w:szCs w:val="28"/>
        </w:rPr>
        <w:t>Крят</w:t>
      </w:r>
      <w:proofErr w:type="spellEnd"/>
      <w:r w:rsidRPr="000C5101">
        <w:rPr>
          <w:rFonts w:ascii="Times New Roman" w:hAnsi="Times New Roman" w:cs="Times New Roman"/>
          <w:sz w:val="28"/>
          <w:szCs w:val="28"/>
        </w:rPr>
        <w:t xml:space="preserve">) обнародовать настоящее решение в установленном порядке и разместить </w:t>
      </w:r>
      <w:r w:rsidRPr="000C5101">
        <w:rPr>
          <w:rFonts w:ascii="Times New Roman" w:hAnsi="Times New Roman" w:cs="Times New Roman"/>
          <w:color w:val="000000"/>
          <w:sz w:val="28"/>
          <w:szCs w:val="28"/>
        </w:rPr>
        <w:t xml:space="preserve">на официальном сайте администрации </w:t>
      </w:r>
      <w:r>
        <w:rPr>
          <w:rFonts w:ascii="Times New Roman" w:hAnsi="Times New Roman" w:cs="Times New Roman"/>
          <w:sz w:val="28"/>
          <w:szCs w:val="28"/>
        </w:rPr>
        <w:t>Гривенского</w:t>
      </w:r>
      <w:r w:rsidRPr="000C5101">
        <w:rPr>
          <w:rFonts w:ascii="Times New Roman" w:hAnsi="Times New Roman" w:cs="Times New Roman"/>
          <w:color w:val="000000"/>
          <w:sz w:val="28"/>
          <w:szCs w:val="28"/>
        </w:rPr>
        <w:t xml:space="preserve"> сельского поселения Калининского района </w:t>
      </w:r>
      <w:r w:rsidRPr="000C5101">
        <w:rPr>
          <w:rFonts w:ascii="Times New Roman" w:hAnsi="Times New Roman" w:cs="Times New Roman"/>
          <w:sz w:val="28"/>
          <w:szCs w:val="28"/>
        </w:rPr>
        <w:t>в информационно-телеко</w:t>
      </w:r>
      <w:r>
        <w:rPr>
          <w:rFonts w:ascii="Times New Roman" w:hAnsi="Times New Roman" w:cs="Times New Roman"/>
          <w:sz w:val="28"/>
          <w:szCs w:val="28"/>
        </w:rPr>
        <w:t>ммуникационной сети "Интернет".</w:t>
      </w:r>
    </w:p>
    <w:p w:rsidR="001B7C82" w:rsidRPr="00B23F9E" w:rsidRDefault="001B7C82" w:rsidP="001B7C82">
      <w:pPr>
        <w:rPr>
          <w:rFonts w:ascii="Times New Roman" w:hAnsi="Times New Roman" w:cs="Times New Roman"/>
          <w:sz w:val="28"/>
          <w:szCs w:val="28"/>
        </w:rPr>
      </w:pPr>
      <w:r w:rsidRPr="00B23F9E">
        <w:rPr>
          <w:rFonts w:ascii="Times New Roman" w:hAnsi="Times New Roman" w:cs="Times New Roman"/>
          <w:sz w:val="28"/>
        </w:rPr>
        <w:t xml:space="preserve">3. Контроль за выполнением настоящего решения возложить на </w:t>
      </w:r>
      <w:r w:rsidRPr="00B23F9E">
        <w:rPr>
          <w:rFonts w:ascii="Times New Roman" w:hAnsi="Times New Roman" w:cs="Times New Roman"/>
          <w:sz w:val="28"/>
          <w:szCs w:val="28"/>
        </w:rPr>
        <w:t>постоянную комиссию по вопросам правового и организационного обеспечения деятельности органов местного самоуправления,</w:t>
      </w:r>
      <w:r w:rsidRPr="00B23F9E">
        <w:rPr>
          <w:rFonts w:ascii="Times New Roman" w:hAnsi="Times New Roman" w:cs="Times New Roman"/>
          <w:sz w:val="28"/>
          <w:lang w:eastAsia="ar-SA"/>
        </w:rPr>
        <w:t xml:space="preserve"> социальным вопросам, делам молодежи, культуры и спорта </w:t>
      </w:r>
      <w:r>
        <w:rPr>
          <w:rFonts w:ascii="Times New Roman" w:hAnsi="Times New Roman" w:cs="Times New Roman"/>
          <w:sz w:val="28"/>
          <w:szCs w:val="28"/>
        </w:rPr>
        <w:t>(Нетребко В.Г.</w:t>
      </w:r>
      <w:r w:rsidRPr="00B23F9E">
        <w:rPr>
          <w:rFonts w:ascii="Times New Roman" w:hAnsi="Times New Roman" w:cs="Times New Roman"/>
          <w:sz w:val="28"/>
          <w:szCs w:val="28"/>
        </w:rPr>
        <w:t>).</w:t>
      </w:r>
    </w:p>
    <w:bookmarkEnd w:id="1"/>
    <w:bookmarkEnd w:id="2"/>
    <w:p w:rsidR="0051634D" w:rsidRDefault="001B7C82" w:rsidP="001B7C82">
      <w:pPr>
        <w:rPr>
          <w:rFonts w:ascii="Times New Roman" w:hAnsi="Times New Roman" w:cs="Times New Roman"/>
          <w:sz w:val="28"/>
          <w:szCs w:val="28"/>
        </w:rPr>
      </w:pPr>
      <w:r>
        <w:rPr>
          <w:rFonts w:ascii="Times New Roman" w:hAnsi="Times New Roman" w:cs="Times New Roman"/>
          <w:sz w:val="28"/>
          <w:szCs w:val="28"/>
        </w:rPr>
        <w:t>4</w:t>
      </w:r>
      <w:r w:rsidRPr="007246B2">
        <w:rPr>
          <w:rFonts w:ascii="Times New Roman" w:hAnsi="Times New Roman" w:cs="Times New Roman"/>
          <w:sz w:val="28"/>
          <w:szCs w:val="28"/>
        </w:rPr>
        <w:t>. Решение вступает в силу со дня его официального обнародования</w:t>
      </w:r>
      <w:r>
        <w:rPr>
          <w:rFonts w:ascii="Times New Roman" w:hAnsi="Times New Roman" w:cs="Times New Roman"/>
          <w:sz w:val="28"/>
          <w:szCs w:val="28"/>
        </w:rPr>
        <w:t>.</w:t>
      </w:r>
    </w:p>
    <w:p w:rsidR="001B7C82" w:rsidRDefault="001B7C82" w:rsidP="001B7C82">
      <w:pPr>
        <w:rPr>
          <w:rFonts w:ascii="Times New Roman" w:hAnsi="Times New Roman" w:cs="Times New Roman"/>
          <w:sz w:val="28"/>
          <w:szCs w:val="28"/>
        </w:rPr>
      </w:pPr>
    </w:p>
    <w:p w:rsidR="001B7C82" w:rsidRDefault="001B7C82" w:rsidP="001B7C82">
      <w:pPr>
        <w:ind w:firstLine="0"/>
        <w:rPr>
          <w:rFonts w:ascii="Times New Roman" w:hAnsi="Times New Roman" w:cs="Times New Roman"/>
          <w:sz w:val="28"/>
          <w:szCs w:val="28"/>
        </w:rPr>
      </w:pPr>
    </w:p>
    <w:p w:rsidR="00F02A27" w:rsidRDefault="001B7C82" w:rsidP="001B7C82">
      <w:pPr>
        <w:ind w:firstLine="0"/>
        <w:rPr>
          <w:rFonts w:ascii="Times New Roman" w:hAnsi="Times New Roman" w:cs="Times New Roman"/>
          <w:sz w:val="28"/>
          <w:szCs w:val="28"/>
        </w:rPr>
      </w:pPr>
      <w:r w:rsidRPr="001B7C82">
        <w:rPr>
          <w:rFonts w:ascii="Times New Roman" w:hAnsi="Times New Roman" w:cs="Times New Roman"/>
          <w:sz w:val="28"/>
          <w:szCs w:val="28"/>
        </w:rPr>
        <w:t xml:space="preserve">Глава Гривенского </w:t>
      </w:r>
      <w:r w:rsidR="00F02A27">
        <w:rPr>
          <w:rFonts w:ascii="Times New Roman" w:hAnsi="Times New Roman" w:cs="Times New Roman"/>
          <w:sz w:val="28"/>
          <w:szCs w:val="28"/>
        </w:rPr>
        <w:t xml:space="preserve">                                     </w:t>
      </w:r>
      <w:r w:rsidR="00F02A27" w:rsidRPr="001B7C82">
        <w:rPr>
          <w:rFonts w:ascii="Times New Roman" w:hAnsi="Times New Roman" w:cs="Times New Roman"/>
          <w:sz w:val="28"/>
          <w:szCs w:val="28"/>
        </w:rPr>
        <w:t xml:space="preserve">Председатель Совета </w:t>
      </w:r>
    </w:p>
    <w:p w:rsidR="00F02A27" w:rsidRDefault="00F02A27" w:rsidP="001B7C82">
      <w:pPr>
        <w:ind w:firstLine="0"/>
        <w:rPr>
          <w:rFonts w:ascii="Times New Roman" w:hAnsi="Times New Roman" w:cs="Times New Roman"/>
          <w:sz w:val="28"/>
          <w:szCs w:val="28"/>
        </w:rPr>
      </w:pPr>
      <w:r w:rsidRPr="001B7C8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Гривенского </w:t>
      </w:r>
      <w:r w:rsidRPr="001B7C82">
        <w:rPr>
          <w:rFonts w:ascii="Times New Roman" w:hAnsi="Times New Roman" w:cs="Times New Roman"/>
          <w:sz w:val="28"/>
          <w:szCs w:val="28"/>
        </w:rPr>
        <w:t>се</w:t>
      </w:r>
      <w:r>
        <w:rPr>
          <w:rFonts w:ascii="Times New Roman" w:hAnsi="Times New Roman" w:cs="Times New Roman"/>
          <w:sz w:val="28"/>
          <w:szCs w:val="28"/>
        </w:rPr>
        <w:t>льского</w:t>
      </w:r>
      <w:r w:rsidRPr="00F02A27">
        <w:rPr>
          <w:rFonts w:ascii="Times New Roman" w:hAnsi="Times New Roman" w:cs="Times New Roman"/>
          <w:sz w:val="28"/>
          <w:szCs w:val="28"/>
        </w:rPr>
        <w:t xml:space="preserve"> </w:t>
      </w:r>
      <w:r w:rsidRPr="001B7C82">
        <w:rPr>
          <w:rFonts w:ascii="Times New Roman" w:hAnsi="Times New Roman" w:cs="Times New Roman"/>
          <w:sz w:val="28"/>
          <w:szCs w:val="28"/>
        </w:rPr>
        <w:t>поселения</w:t>
      </w:r>
    </w:p>
    <w:p w:rsidR="001B7C82" w:rsidRPr="001B7C82" w:rsidRDefault="00F02A27" w:rsidP="001B7C82">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w:t>
      </w:r>
      <w:r w:rsidR="001B7C82" w:rsidRPr="001B7C82">
        <w:rPr>
          <w:rFonts w:ascii="Times New Roman" w:hAnsi="Times New Roman" w:cs="Times New Roman"/>
          <w:sz w:val="28"/>
          <w:szCs w:val="28"/>
        </w:rPr>
        <w:t xml:space="preserve"> </w:t>
      </w:r>
      <w:r w:rsidRPr="001B7C82">
        <w:rPr>
          <w:rFonts w:ascii="Times New Roman" w:hAnsi="Times New Roman" w:cs="Times New Roman"/>
          <w:sz w:val="28"/>
          <w:szCs w:val="28"/>
        </w:rPr>
        <w:t>района</w:t>
      </w:r>
      <w:r w:rsidRPr="00F02A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7C82">
        <w:rPr>
          <w:rFonts w:ascii="Times New Roman" w:hAnsi="Times New Roman" w:cs="Times New Roman"/>
          <w:sz w:val="28"/>
          <w:szCs w:val="28"/>
        </w:rPr>
        <w:t>Калининского района</w:t>
      </w:r>
    </w:p>
    <w:p w:rsidR="001B7C82" w:rsidRPr="001B7C82" w:rsidRDefault="001B7C82" w:rsidP="001B7C82">
      <w:pPr>
        <w:ind w:firstLine="0"/>
        <w:contextualSpacing/>
        <w:rPr>
          <w:rFonts w:ascii="Times New Roman" w:hAnsi="Times New Roman" w:cs="Times New Roman"/>
          <w:sz w:val="28"/>
          <w:szCs w:val="28"/>
        </w:rPr>
      </w:pPr>
      <w:r w:rsidRPr="001B7C82">
        <w:rPr>
          <w:rFonts w:ascii="Times New Roman" w:hAnsi="Times New Roman" w:cs="Times New Roman"/>
          <w:sz w:val="28"/>
          <w:szCs w:val="28"/>
        </w:rPr>
        <w:t>_______________________Л.Г. Фикс              ________________А.В. Вороная</w:t>
      </w:r>
    </w:p>
    <w:p w:rsidR="001B7C82" w:rsidRDefault="001B7C82" w:rsidP="001B7C82"/>
    <w:sectPr w:rsidR="001B7C82" w:rsidSect="001B7C82">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B7C82"/>
    <w:rsid w:val="00161B04"/>
    <w:rsid w:val="001B7C82"/>
    <w:rsid w:val="004678D4"/>
    <w:rsid w:val="0051634D"/>
    <w:rsid w:val="00E514EE"/>
    <w:rsid w:val="00F02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82"/>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C82"/>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a4">
    <w:name w:val="Balloon Text"/>
    <w:basedOn w:val="a"/>
    <w:link w:val="a5"/>
    <w:uiPriority w:val="99"/>
    <w:semiHidden/>
    <w:unhideWhenUsed/>
    <w:rsid w:val="00F02A27"/>
    <w:rPr>
      <w:rFonts w:ascii="Tahoma" w:hAnsi="Tahoma" w:cs="Tahoma"/>
      <w:sz w:val="16"/>
      <w:szCs w:val="16"/>
    </w:rPr>
  </w:style>
  <w:style w:type="character" w:customStyle="1" w:styleId="a5">
    <w:name w:val="Текст выноски Знак"/>
    <w:basedOn w:val="a0"/>
    <w:link w:val="a4"/>
    <w:uiPriority w:val="99"/>
    <w:semiHidden/>
    <w:rsid w:val="00F02A2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2021-12-24T06:22:00Z</cp:lastPrinted>
  <dcterms:created xsi:type="dcterms:W3CDTF">2021-12-09T10:32:00Z</dcterms:created>
  <dcterms:modified xsi:type="dcterms:W3CDTF">2021-12-24T06:22:00Z</dcterms:modified>
</cp:coreProperties>
</file>