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D" w:rsidRPr="0012363D" w:rsidRDefault="0012363D" w:rsidP="0012363D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236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</w:r>
      <w:proofErr w:type="gramStart"/>
      <w:r w:rsidRPr="001236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района:  adm_griv_2006@mail.ru</w:t>
      </w:r>
      <w:proofErr w:type="gramEnd"/>
    </w:p>
    <w:p w:rsidR="0012363D" w:rsidRPr="0012363D" w:rsidRDefault="0012363D" w:rsidP="0012363D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2363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ПРОЕКТ</w:t>
      </w:r>
    </w:p>
    <w:p w:rsidR="0012363D" w:rsidRDefault="0012363D" w:rsidP="00A52D8E">
      <w:pPr>
        <w:jc w:val="center"/>
        <w:rPr>
          <w:noProof/>
          <w:szCs w:val="28"/>
        </w:rPr>
      </w:pPr>
      <w:bookmarkStart w:id="0" w:name="_GoBack"/>
      <w:bookmarkEnd w:id="0"/>
    </w:p>
    <w:p w:rsidR="0012363D" w:rsidRDefault="0012363D" w:rsidP="00A52D8E">
      <w:pPr>
        <w:jc w:val="center"/>
        <w:rPr>
          <w:noProof/>
          <w:szCs w:val="28"/>
        </w:rPr>
      </w:pPr>
    </w:p>
    <w:p w:rsidR="005143D3" w:rsidRDefault="0042606C" w:rsidP="00A52D8E">
      <w:pPr>
        <w:jc w:val="center"/>
        <w:rPr>
          <w:noProof/>
          <w:szCs w:val="28"/>
        </w:rPr>
      </w:pPr>
      <w:r>
        <w:rPr>
          <w:noProof/>
          <w:szCs w:val="28"/>
          <w:lang w:bidi="ar-SA"/>
        </w:rPr>
        <w:drawing>
          <wp:inline distT="0" distB="0" distL="0" distR="0">
            <wp:extent cx="581660" cy="712470"/>
            <wp:effectExtent l="19050" t="0" r="889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A5" w:rsidRDefault="003F1AA5">
      <w:pPr>
        <w:jc w:val="center"/>
        <w:rPr>
          <w:rFonts w:ascii="Times New Roman" w:hAnsi="Times New Roman"/>
          <w:sz w:val="28"/>
          <w:szCs w:val="28"/>
        </w:rPr>
      </w:pPr>
    </w:p>
    <w:p w:rsidR="008359F2" w:rsidRDefault="008359F2" w:rsidP="008359F2">
      <w:pPr>
        <w:pStyle w:val="3"/>
      </w:pPr>
      <w:r>
        <w:t>Совет</w:t>
      </w:r>
      <w:r w:rsidR="009F07B9">
        <w:t xml:space="preserve"> </w:t>
      </w:r>
      <w:r>
        <w:t xml:space="preserve">Гривенского сельского поселения </w:t>
      </w:r>
    </w:p>
    <w:p w:rsidR="008359F2" w:rsidRDefault="008359F2" w:rsidP="008359F2">
      <w:pPr>
        <w:pStyle w:val="3"/>
      </w:pPr>
      <w:r>
        <w:t>Калининского района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9F2" w:rsidRDefault="008359F2" w:rsidP="008359F2">
      <w:pPr>
        <w:pStyle w:val="2"/>
        <w:jc w:val="center"/>
        <w:rPr>
          <w:rFonts w:ascii="Times New Roman" w:hAnsi="Times New Roman"/>
          <w:color w:val="auto"/>
          <w:sz w:val="32"/>
        </w:rPr>
      </w:pPr>
      <w:r w:rsidRPr="008359F2">
        <w:rPr>
          <w:rFonts w:ascii="Times New Roman" w:hAnsi="Times New Roman"/>
          <w:color w:val="auto"/>
          <w:sz w:val="32"/>
        </w:rPr>
        <w:t>РЕШЕНИЕ</w:t>
      </w:r>
    </w:p>
    <w:p w:rsidR="005143D3" w:rsidRPr="005143D3" w:rsidRDefault="005143D3" w:rsidP="005143D3"/>
    <w:p w:rsidR="005143D3" w:rsidRDefault="005143D3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A52D8E" w:rsidRPr="00A52D8E">
        <w:rPr>
          <w:b/>
          <w:sz w:val="27"/>
          <w:szCs w:val="27"/>
          <w:u w:val="single"/>
        </w:rPr>
        <w:t>о</w:t>
      </w:r>
      <w:r w:rsidR="008359F2" w:rsidRPr="00A52D8E">
        <w:rPr>
          <w:b/>
          <w:sz w:val="27"/>
          <w:szCs w:val="27"/>
          <w:u w:val="single"/>
        </w:rPr>
        <w:t>т</w:t>
      </w:r>
      <w:r w:rsidR="009F07B9">
        <w:rPr>
          <w:b/>
          <w:sz w:val="27"/>
          <w:szCs w:val="27"/>
          <w:u w:val="single"/>
        </w:rPr>
        <w:t xml:space="preserve"> _</w:t>
      </w:r>
      <w:r w:rsidR="009F07B9" w:rsidRPr="009F07B9">
        <w:rPr>
          <w:b/>
          <w:sz w:val="27"/>
          <w:szCs w:val="27"/>
          <w:highlight w:val="yellow"/>
          <w:u w:val="single"/>
        </w:rPr>
        <w:t>_</w:t>
      </w:r>
      <w:proofErr w:type="gramStart"/>
      <w:r w:rsidR="009F07B9" w:rsidRPr="009F07B9">
        <w:rPr>
          <w:b/>
          <w:sz w:val="27"/>
          <w:szCs w:val="27"/>
          <w:highlight w:val="yellow"/>
          <w:u w:val="single"/>
        </w:rPr>
        <w:t>_._</w:t>
      </w:r>
      <w:proofErr w:type="gramEnd"/>
      <w:r w:rsidR="009F07B9" w:rsidRPr="009F07B9">
        <w:rPr>
          <w:b/>
          <w:sz w:val="27"/>
          <w:szCs w:val="27"/>
          <w:highlight w:val="yellow"/>
          <w:u w:val="single"/>
        </w:rPr>
        <w:t>_</w:t>
      </w:r>
      <w:r w:rsidR="00A52D8E" w:rsidRPr="009F07B9">
        <w:rPr>
          <w:b/>
          <w:sz w:val="27"/>
          <w:szCs w:val="27"/>
          <w:highlight w:val="yellow"/>
          <w:u w:val="single"/>
        </w:rPr>
        <w:t>.</w:t>
      </w:r>
      <w:r w:rsidR="00A52D8E">
        <w:rPr>
          <w:b/>
          <w:sz w:val="27"/>
          <w:szCs w:val="27"/>
          <w:u w:val="single"/>
        </w:rPr>
        <w:t>20</w:t>
      </w:r>
      <w:r w:rsidR="009F07B9">
        <w:rPr>
          <w:b/>
          <w:sz w:val="27"/>
          <w:szCs w:val="27"/>
          <w:u w:val="single"/>
        </w:rPr>
        <w:t>22</w:t>
      </w:r>
      <w:r w:rsidR="008359F2">
        <w:rPr>
          <w:b/>
          <w:sz w:val="27"/>
          <w:szCs w:val="27"/>
        </w:rPr>
        <w:t xml:space="preserve">    </w:t>
      </w:r>
      <w:r w:rsidR="001441AA">
        <w:rPr>
          <w:b/>
          <w:sz w:val="27"/>
          <w:szCs w:val="27"/>
        </w:rPr>
        <w:t xml:space="preserve">        </w:t>
      </w:r>
      <w:r w:rsidR="008359F2">
        <w:rPr>
          <w:b/>
          <w:sz w:val="27"/>
          <w:szCs w:val="27"/>
        </w:rPr>
        <w:t xml:space="preserve">                               </w:t>
      </w:r>
      <w:r w:rsidR="008359F2" w:rsidRPr="00A52D8E">
        <w:rPr>
          <w:b/>
          <w:sz w:val="27"/>
          <w:szCs w:val="27"/>
          <w:u w:val="single"/>
        </w:rPr>
        <w:t>№</w:t>
      </w:r>
      <w:r w:rsidR="009F07B9">
        <w:rPr>
          <w:b/>
          <w:sz w:val="27"/>
          <w:szCs w:val="27"/>
          <w:u w:val="single"/>
        </w:rPr>
        <w:t xml:space="preserve"> </w:t>
      </w:r>
      <w:r w:rsidR="009F07B9" w:rsidRPr="009F07B9">
        <w:rPr>
          <w:b/>
          <w:sz w:val="27"/>
          <w:szCs w:val="27"/>
          <w:highlight w:val="yellow"/>
          <w:u w:val="single"/>
        </w:rPr>
        <w:t>____</w:t>
      </w:r>
      <w:r w:rsidR="008359F2">
        <w:rPr>
          <w:b/>
          <w:sz w:val="27"/>
          <w:szCs w:val="27"/>
        </w:rPr>
        <w:t xml:space="preserve"> </w:t>
      </w:r>
      <w:r w:rsidR="008359F2" w:rsidRPr="00EF4482">
        <w:rPr>
          <w:b/>
          <w:sz w:val="27"/>
          <w:szCs w:val="27"/>
        </w:rPr>
        <w:t xml:space="preserve">   </w:t>
      </w:r>
    </w:p>
    <w:p w:rsidR="008359F2" w:rsidRPr="00EF4482" w:rsidRDefault="008359F2" w:rsidP="008359F2">
      <w:pPr>
        <w:pStyle w:val="af3"/>
        <w:tabs>
          <w:tab w:val="clear" w:pos="4677"/>
          <w:tab w:val="clear" w:pos="9355"/>
        </w:tabs>
        <w:rPr>
          <w:b/>
          <w:sz w:val="27"/>
          <w:szCs w:val="27"/>
        </w:rPr>
      </w:pPr>
      <w:r w:rsidRPr="00EF4482">
        <w:rPr>
          <w:b/>
          <w:sz w:val="27"/>
          <w:szCs w:val="27"/>
        </w:rPr>
        <w:t xml:space="preserve">                                                                                                      </w:t>
      </w:r>
      <w:r>
        <w:rPr>
          <w:b/>
          <w:sz w:val="27"/>
          <w:szCs w:val="27"/>
        </w:rPr>
        <w:t xml:space="preserve">                                                                                       </w:t>
      </w:r>
    </w:p>
    <w:p w:rsidR="008359F2" w:rsidRPr="008359F2" w:rsidRDefault="008359F2" w:rsidP="008359F2">
      <w:pPr>
        <w:jc w:val="center"/>
        <w:rPr>
          <w:rFonts w:ascii="Times New Roman" w:hAnsi="Times New Roman" w:cs="Times New Roman"/>
          <w:sz w:val="27"/>
          <w:szCs w:val="27"/>
        </w:rPr>
      </w:pPr>
      <w:r w:rsidRPr="008359F2">
        <w:rPr>
          <w:rFonts w:ascii="Times New Roman" w:hAnsi="Times New Roman" w:cs="Times New Roman"/>
          <w:sz w:val="27"/>
          <w:szCs w:val="27"/>
        </w:rPr>
        <w:t>станица Гривенская</w:t>
      </w:r>
    </w:p>
    <w:p w:rsidR="003F1AA5" w:rsidRDefault="003F1A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AA5" w:rsidRDefault="00A45B34" w:rsidP="009F07B9">
      <w:pPr>
        <w:pStyle w:val="a8"/>
        <w:ind w:left="1418" w:right="1700"/>
        <w:rPr>
          <w:bCs/>
        </w:rPr>
      </w:pPr>
      <w:r>
        <w:rPr>
          <w:rFonts w:eastAsia="Times New Roman CYR"/>
          <w:bCs/>
          <w:szCs w:val="28"/>
        </w:rPr>
        <w:t>О внес</w:t>
      </w:r>
      <w:r w:rsidR="009F07B9">
        <w:rPr>
          <w:rFonts w:eastAsia="Times New Roman CYR"/>
          <w:bCs/>
          <w:szCs w:val="28"/>
        </w:rPr>
        <w:t xml:space="preserve">ении изменений в решение Совета </w:t>
      </w:r>
      <w:r>
        <w:rPr>
          <w:rFonts w:eastAsia="Times New Roman CYR"/>
          <w:bCs/>
          <w:szCs w:val="28"/>
        </w:rPr>
        <w:t>Гривенского сельского поселения Калининского района от 25.06.2020 № 50 «</w:t>
      </w:r>
      <w:r w:rsidR="00B11AB1">
        <w:rPr>
          <w:rFonts w:eastAsia="Times New Roman CYR"/>
          <w:bCs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="00B11AB1">
        <w:rPr>
          <w:bCs/>
        </w:rPr>
        <w:t>Гривенского сельского поселения</w:t>
      </w:r>
      <w:r w:rsidR="009F07B9">
        <w:rPr>
          <w:bCs/>
        </w:rPr>
        <w:t xml:space="preserve"> </w:t>
      </w:r>
      <w:r w:rsidR="00B11AB1">
        <w:rPr>
          <w:bCs/>
        </w:rPr>
        <w:t>Калининского района</w:t>
      </w:r>
      <w:r>
        <w:rPr>
          <w:bCs/>
        </w:rPr>
        <w:t>» (в редакции от 11.08.2022 № 127)</w:t>
      </w:r>
      <w:r w:rsidR="00B11AB1">
        <w:rPr>
          <w:bCs/>
        </w:rPr>
        <w:t xml:space="preserve"> </w:t>
      </w:r>
    </w:p>
    <w:p w:rsidR="003F1AA5" w:rsidRDefault="003F1AA5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8359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 xml:space="preserve">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 xml:space="preserve"> №</w:t>
      </w:r>
      <w:proofErr w:type="gramEnd"/>
      <w:r w:rsidR="00A45B34">
        <w:rPr>
          <w:rFonts w:ascii="Times New Roman" w:eastAsia="Times New Roman CYR" w:hAnsi="Times New Roman" w:cs="Times New Roman"/>
          <w:sz w:val="28"/>
          <w:szCs w:val="28"/>
        </w:rPr>
        <w:t> 131-ФЗ «</w:t>
      </w:r>
      <w:r>
        <w:rPr>
          <w:rFonts w:ascii="Times New Roman" w:eastAsia="Times New Roman CYR" w:hAnsi="Times New Roman" w:cs="Times New Roman"/>
          <w:sz w:val="28"/>
          <w:szCs w:val="28"/>
        </w:rPr>
        <w:t>Об общих принципах организации местного самоуп</w:t>
      </w:r>
      <w:r w:rsidR="00A45B34">
        <w:rPr>
          <w:rFonts w:ascii="Times New Roman" w:eastAsia="Times New Roman CYR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eastAsia="Times New Roman CYR" w:hAnsi="Times New Roman" w:cs="Times New Roman"/>
          <w:sz w:val="28"/>
          <w:szCs w:val="28"/>
        </w:rPr>
        <w:t>, руководствуясь Уставом Гривенского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Гривенского сельского поселения</w:t>
      </w:r>
      <w:r w:rsidR="005143D3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3F1AA5" w:rsidRDefault="00B11AB1" w:rsidP="00A45B34">
      <w:pPr>
        <w:ind w:firstLine="698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1. </w:t>
      </w:r>
      <w:r w:rsidR="00A45B34">
        <w:rPr>
          <w:rFonts w:ascii="Times New Roman" w:eastAsia="Times New Roman CYR" w:hAnsi="Times New Roman" w:cs="Times New Roman"/>
          <w:sz w:val="28"/>
          <w:szCs w:val="28"/>
        </w:rPr>
        <w:t xml:space="preserve">Внести в 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Положение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о порядке управления и распоряжения муниципальным имуществом</w:t>
      </w:r>
      <w:r w:rsidR="009F07B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Гривенского сельского поселения Калининского района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, утвержденное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решение Совета Гривенского сельского поселения Калининского района от 25.06.2020 № 50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A45B34" w:rsidRPr="00A45B34">
        <w:rPr>
          <w:rFonts w:ascii="Times New Roman" w:eastAsia="Times New Roman CYR" w:hAnsi="Times New Roman" w:cs="Times New Roman"/>
          <w:bCs/>
          <w:sz w:val="28"/>
          <w:szCs w:val="28"/>
        </w:rPr>
        <w:t>(в редакции от 11.08.2022 № 127)</w:t>
      </w:r>
      <w:r w:rsidR="00A45B34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следующие изменения:</w:t>
      </w:r>
    </w:p>
    <w:p w:rsidR="00A45B34" w:rsidRDefault="00A45B34" w:rsidP="00A45B34">
      <w:pPr>
        <w:ind w:firstLine="698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1.1. Абзац второй пункта 2 статьи 36 изложить в новой редакции следующего содержания: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/>
          <w:bCs/>
          <w:sz w:val="28"/>
          <w:szCs w:val="28"/>
        </w:rPr>
        <w:tab/>
      </w:r>
      <w:r w:rsidRPr="00A45B34">
        <w:rPr>
          <w:rFonts w:ascii="Times New Roman" w:eastAsia="Times New Roman CYR" w:hAnsi="Times New Roman"/>
          <w:bCs/>
          <w:sz w:val="28"/>
          <w:szCs w:val="28"/>
        </w:rPr>
        <w:t>«</w:t>
      </w: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имущества, от имени которого выступает администрация Гривенского сельского поселения Калининского района поселения не вправе: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сокращать численность работников указанного унитарного предприятия;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lastRenderedPageBreak/>
        <w:tab/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получать кредиты;</w:t>
      </w:r>
    </w:p>
    <w:p w:rsidR="00A45B34" w:rsidRPr="00A45B34" w:rsidRDefault="00A45B34" w:rsidP="00A45B34">
      <w:pPr>
        <w:pStyle w:val="af"/>
        <w:tabs>
          <w:tab w:val="left" w:pos="993"/>
        </w:tabs>
        <w:autoSpaceDN w:val="0"/>
        <w:adjustRightInd w:val="0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осуществлять выпуск ценных бумаг;</w:t>
      </w:r>
    </w:p>
    <w:p w:rsidR="00A45B34" w:rsidRDefault="00A45B34" w:rsidP="00A45B3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 w:rsidRPr="00A45B34"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A45B34" w:rsidRDefault="00A45B34" w:rsidP="00A45B34">
      <w:pPr>
        <w:pStyle w:val="af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erif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ab/>
        <w:t>1.2. Абзац второй пункта 13 статьи 36 изложить в новой редакции следующего содержания:</w:t>
      </w:r>
    </w:p>
    <w:p w:rsidR="00A45B34" w:rsidRPr="009F07B9" w:rsidRDefault="00A45B34" w:rsidP="009F07B9">
      <w:pPr>
        <w:pStyle w:val="a6"/>
        <w:widowControl/>
        <w:autoSpaceDE/>
        <w:autoSpaceDN/>
        <w:adjustRightInd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serif" w:hAnsi="Times New Roman"/>
          <w:sz w:val="28"/>
          <w:szCs w:val="28"/>
          <w:shd w:val="clear" w:color="auto" w:fill="FFFFFF"/>
        </w:rPr>
        <w:t>«</w:t>
      </w:r>
      <w:r w:rsidRPr="000B5564">
        <w:rPr>
          <w:rFonts w:ascii="Times New Roman" w:hAnsi="Times New Roman"/>
          <w:sz w:val="28"/>
          <w:szCs w:val="28"/>
          <w:shd w:val="clear" w:color="auto" w:fill="FFFFFF"/>
        </w:rPr>
        <w:t xml:space="preserve">В указанном решении Администрации </w:t>
      </w:r>
      <w:r w:rsidRPr="000B5564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Гривенского сельского поселения Калининского района </w:t>
      </w:r>
      <w:r w:rsidRPr="000B5564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определяются подлежащее приватизации муниципальное имущество, действия данных юридических лиц, размер 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</w:t>
      </w:r>
      <w:r w:rsidRPr="00A45B34">
        <w:rPr>
          <w:rFonts w:ascii="Times New Roman" w:hAnsi="Times New Roman"/>
          <w:sz w:val="28"/>
          <w:szCs w:val="28"/>
          <w:shd w:val="clear" w:color="auto" w:fill="FFFFFF"/>
        </w:rPr>
        <w:t>счет уплачиваемых сверх цены продажи приватизируемого муниципального имущества средств победителя аукциона, либо средств лица, признанного единственным участником аукциона, в случае, установленном абзацем вторым пункта 3 статьи 18 Федеральног</w:t>
      </w:r>
      <w:r w:rsidR="00FA6EAC">
        <w:rPr>
          <w:rFonts w:ascii="Times New Roman" w:hAnsi="Times New Roman"/>
          <w:sz w:val="28"/>
          <w:szCs w:val="28"/>
          <w:shd w:val="clear" w:color="auto" w:fill="FFFFFF"/>
        </w:rPr>
        <w:t>о закона от 21 декабря 2001 г. №</w:t>
      </w:r>
      <w:r w:rsidR="000138E7">
        <w:rPr>
          <w:rFonts w:ascii="Times New Roman" w:hAnsi="Times New Roman"/>
          <w:sz w:val="28"/>
          <w:szCs w:val="28"/>
          <w:shd w:val="clear" w:color="auto" w:fill="FFFFFF"/>
        </w:rPr>
        <w:t xml:space="preserve"> 178-ФЗ «</w:t>
      </w:r>
      <w:r w:rsidRPr="00A45B34">
        <w:rPr>
          <w:rFonts w:ascii="Times New Roman" w:hAnsi="Times New Roman"/>
          <w:sz w:val="28"/>
          <w:szCs w:val="28"/>
          <w:shd w:val="clear" w:color="auto" w:fill="FFFFFF"/>
        </w:rPr>
        <w:t>О приватизации государствен</w:t>
      </w:r>
      <w:r w:rsidR="000138E7">
        <w:rPr>
          <w:rFonts w:ascii="Times New Roman" w:hAnsi="Times New Roman"/>
          <w:sz w:val="28"/>
          <w:szCs w:val="28"/>
          <w:shd w:val="clear" w:color="auto" w:fill="FFFFFF"/>
        </w:rPr>
        <w:t>ного и муниципального имущества»</w:t>
      </w:r>
      <w:r w:rsidRPr="00A45B34">
        <w:rPr>
          <w:rFonts w:ascii="Times New Roman" w:hAnsi="Times New Roman"/>
          <w:sz w:val="28"/>
          <w:szCs w:val="28"/>
          <w:shd w:val="clear" w:color="auto" w:fill="FFFFFF"/>
        </w:rPr>
        <w:t>, либо средств победителя продажи посредством публичного предложения, либо средств победителя конкурса, либо средств покупателя в случаях, предусмотренных федеральным законом.</w:t>
      </w:r>
    </w:p>
    <w:p w:rsidR="00F75156" w:rsidRPr="00217E69" w:rsidRDefault="009F07B9" w:rsidP="00A45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в установленном порядке и разместить на официальном сайте администрации Гривенского сельского поселения Калининского района </w:t>
      </w:r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75156" w:rsidRPr="00217E69">
        <w:rPr>
          <w:rFonts w:ascii="Times New Roman" w:hAnsi="Times New Roman" w:cs="Times New Roman"/>
          <w:sz w:val="28"/>
          <w:szCs w:val="28"/>
        </w:rPr>
        <w:t>://</w:t>
      </w:r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grive</w:t>
      </w:r>
      <w:r w:rsidR="00B9500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skoesp</w:t>
      </w:r>
      <w:proofErr w:type="spellEnd"/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75156" w:rsidRPr="00217E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75156" w:rsidRPr="00217E69">
        <w:rPr>
          <w:rFonts w:ascii="Times New Roman" w:hAnsi="Times New Roman" w:cs="Times New Roman"/>
          <w:sz w:val="28"/>
          <w:szCs w:val="28"/>
        </w:rPr>
        <w:t>.</w:t>
      </w:r>
    </w:p>
    <w:p w:rsidR="00F75156" w:rsidRPr="00217E69" w:rsidRDefault="009F07B9" w:rsidP="00F751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156" w:rsidRPr="00217E69">
        <w:rPr>
          <w:rFonts w:ascii="Times New Roman" w:hAnsi="Times New Roman" w:cs="Times New Roman"/>
          <w:sz w:val="28"/>
          <w:szCs w:val="28"/>
        </w:rPr>
        <w:t>.Контроль за выполнением настоящего решения возложить на</w:t>
      </w:r>
      <w:r w:rsidR="007664B6" w:rsidRPr="007664B6">
        <w:t xml:space="preserve"> </w:t>
      </w:r>
      <w:proofErr w:type="spellStart"/>
      <w:r w:rsidR="007664B6" w:rsidRPr="007664B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664B6" w:rsidRPr="007664B6">
        <w:rPr>
          <w:rFonts w:ascii="Times New Roman" w:hAnsi="Times New Roman" w:cs="Times New Roman"/>
          <w:sz w:val="28"/>
          <w:szCs w:val="28"/>
        </w:rPr>
        <w:t xml:space="preserve">   постоянную комиссию </w:t>
      </w:r>
      <w:proofErr w:type="gramStart"/>
      <w:r w:rsidR="007664B6" w:rsidRPr="007664B6">
        <w:rPr>
          <w:rFonts w:ascii="Times New Roman" w:hAnsi="Times New Roman" w:cs="Times New Roman"/>
          <w:sz w:val="28"/>
          <w:szCs w:val="28"/>
        </w:rPr>
        <w:t>по  бюджету</w:t>
      </w:r>
      <w:proofErr w:type="gramEnd"/>
      <w:r w:rsidR="007664B6" w:rsidRPr="007664B6">
        <w:rPr>
          <w:rFonts w:ascii="Times New Roman" w:hAnsi="Times New Roman" w:cs="Times New Roman"/>
          <w:sz w:val="28"/>
          <w:szCs w:val="28"/>
        </w:rPr>
        <w:t>, экономике, налогам и распоряжению муниципальной собственностью  Гривенского сельского поселения Калининского района (Садило А.В.)</w:t>
      </w:r>
      <w:r w:rsidR="00F75156" w:rsidRPr="00217E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5156" w:rsidRDefault="009F07B9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156" w:rsidRPr="00217E69">
        <w:rPr>
          <w:rFonts w:ascii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5143D3" w:rsidRDefault="005143D3" w:rsidP="005143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1"/>
        <w:gridCol w:w="4899"/>
      </w:tblGrid>
      <w:tr w:rsidR="005143D3" w:rsidRPr="007664B6" w:rsidTr="005143D3">
        <w:trPr>
          <w:trHeight w:val="1660"/>
        </w:trPr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Глава Гривенского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143D3" w:rsidRPr="00C723EF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3EF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5143D3" w:rsidRDefault="005143D3" w:rsidP="00514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C723EF" w:rsidRDefault="005143D3" w:rsidP="009F07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Л.Г. Фикс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143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</w:rPr>
              <w:t>Гривенского сельского поселения Калининского района</w:t>
            </w:r>
          </w:p>
          <w:p w:rsidR="005143D3" w:rsidRPr="007664B6" w:rsidRDefault="005143D3" w:rsidP="005143D3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3D3" w:rsidRPr="007664B6" w:rsidRDefault="005143D3" w:rsidP="009F07B9">
            <w:pPr>
              <w:ind w:left="76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="007664B6"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А.В. Вороная</w:t>
            </w:r>
            <w:r w:rsidRPr="007664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:rsidR="00A52D8E" w:rsidRDefault="005815CB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52D8E" w:rsidRDefault="00A52D8E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</w:p>
    <w:p w:rsidR="00073C08" w:rsidRDefault="00A52D8E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60DE" w:rsidRPr="007664B6" w:rsidRDefault="00073C08" w:rsidP="007664B6">
      <w:pPr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60DE" w:rsidRPr="007C60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sectPr w:rsidR="007C60DE" w:rsidRPr="007664B6" w:rsidSect="005815CB">
      <w:pgSz w:w="11906" w:h="16800"/>
      <w:pgMar w:top="993" w:right="849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F26"/>
    <w:rsid w:val="0000106E"/>
    <w:rsid w:val="00002093"/>
    <w:rsid w:val="0000353C"/>
    <w:rsid w:val="00005467"/>
    <w:rsid w:val="000113B0"/>
    <w:rsid w:val="000138E7"/>
    <w:rsid w:val="000302CA"/>
    <w:rsid w:val="000328E3"/>
    <w:rsid w:val="000335B8"/>
    <w:rsid w:val="00034294"/>
    <w:rsid w:val="0004334E"/>
    <w:rsid w:val="00044446"/>
    <w:rsid w:val="00047F85"/>
    <w:rsid w:val="00051D77"/>
    <w:rsid w:val="00062EF6"/>
    <w:rsid w:val="000647A5"/>
    <w:rsid w:val="00071A6F"/>
    <w:rsid w:val="00073C08"/>
    <w:rsid w:val="000768B1"/>
    <w:rsid w:val="00082B86"/>
    <w:rsid w:val="0009166E"/>
    <w:rsid w:val="00092426"/>
    <w:rsid w:val="000A02C6"/>
    <w:rsid w:val="000A17CE"/>
    <w:rsid w:val="000B4EBE"/>
    <w:rsid w:val="000B5564"/>
    <w:rsid w:val="000C3A3B"/>
    <w:rsid w:val="000C5E19"/>
    <w:rsid w:val="000C6060"/>
    <w:rsid w:val="000D0D75"/>
    <w:rsid w:val="000D1609"/>
    <w:rsid w:val="000E255F"/>
    <w:rsid w:val="000E311F"/>
    <w:rsid w:val="000F0483"/>
    <w:rsid w:val="000F6C8F"/>
    <w:rsid w:val="00100CD3"/>
    <w:rsid w:val="00104BA6"/>
    <w:rsid w:val="0010553F"/>
    <w:rsid w:val="00105C7B"/>
    <w:rsid w:val="00106921"/>
    <w:rsid w:val="0010794F"/>
    <w:rsid w:val="001115CE"/>
    <w:rsid w:val="00114947"/>
    <w:rsid w:val="0012363D"/>
    <w:rsid w:val="001307D9"/>
    <w:rsid w:val="00133BF6"/>
    <w:rsid w:val="001366BC"/>
    <w:rsid w:val="001441AA"/>
    <w:rsid w:val="00163B34"/>
    <w:rsid w:val="00175F20"/>
    <w:rsid w:val="00176063"/>
    <w:rsid w:val="001763CD"/>
    <w:rsid w:val="00183D65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77"/>
    <w:rsid w:val="00222BDB"/>
    <w:rsid w:val="0023745D"/>
    <w:rsid w:val="002418B4"/>
    <w:rsid w:val="00243A10"/>
    <w:rsid w:val="00252C73"/>
    <w:rsid w:val="002546EC"/>
    <w:rsid w:val="00260FBF"/>
    <w:rsid w:val="00264828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C24AA"/>
    <w:rsid w:val="002D21C5"/>
    <w:rsid w:val="002D441A"/>
    <w:rsid w:val="002E223A"/>
    <w:rsid w:val="002E4534"/>
    <w:rsid w:val="002E53AC"/>
    <w:rsid w:val="002F7B16"/>
    <w:rsid w:val="0030130A"/>
    <w:rsid w:val="00304D0F"/>
    <w:rsid w:val="0030520C"/>
    <w:rsid w:val="00312CAE"/>
    <w:rsid w:val="003205FB"/>
    <w:rsid w:val="00321295"/>
    <w:rsid w:val="00325B65"/>
    <w:rsid w:val="00330E9A"/>
    <w:rsid w:val="0033155E"/>
    <w:rsid w:val="00337EA2"/>
    <w:rsid w:val="00345E16"/>
    <w:rsid w:val="003467EA"/>
    <w:rsid w:val="00352CB1"/>
    <w:rsid w:val="00364AE8"/>
    <w:rsid w:val="00370F5F"/>
    <w:rsid w:val="003827B3"/>
    <w:rsid w:val="00383A92"/>
    <w:rsid w:val="003A064B"/>
    <w:rsid w:val="003A0A8C"/>
    <w:rsid w:val="003A7E1F"/>
    <w:rsid w:val="003B0B24"/>
    <w:rsid w:val="003B241E"/>
    <w:rsid w:val="003D5F99"/>
    <w:rsid w:val="003E2E74"/>
    <w:rsid w:val="003F1AA5"/>
    <w:rsid w:val="003F50E6"/>
    <w:rsid w:val="003F56B5"/>
    <w:rsid w:val="003F7206"/>
    <w:rsid w:val="00402DB4"/>
    <w:rsid w:val="004101D3"/>
    <w:rsid w:val="0041130B"/>
    <w:rsid w:val="004123A9"/>
    <w:rsid w:val="0042606C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5900"/>
    <w:rsid w:val="004B5816"/>
    <w:rsid w:val="004C2371"/>
    <w:rsid w:val="004D6792"/>
    <w:rsid w:val="004E1816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558D5"/>
    <w:rsid w:val="005631A2"/>
    <w:rsid w:val="00565359"/>
    <w:rsid w:val="00570086"/>
    <w:rsid w:val="005721DD"/>
    <w:rsid w:val="00573AAD"/>
    <w:rsid w:val="005815CB"/>
    <w:rsid w:val="00583534"/>
    <w:rsid w:val="005902D1"/>
    <w:rsid w:val="005A13CE"/>
    <w:rsid w:val="005A66F0"/>
    <w:rsid w:val="005B10E2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25E21"/>
    <w:rsid w:val="00633E7F"/>
    <w:rsid w:val="006412F4"/>
    <w:rsid w:val="00643CA3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80A99"/>
    <w:rsid w:val="00684A7A"/>
    <w:rsid w:val="00686838"/>
    <w:rsid w:val="00687CEE"/>
    <w:rsid w:val="00694D7D"/>
    <w:rsid w:val="006B1D55"/>
    <w:rsid w:val="006C717A"/>
    <w:rsid w:val="006D4190"/>
    <w:rsid w:val="006E7662"/>
    <w:rsid w:val="006F4C78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206A"/>
    <w:rsid w:val="00755B9F"/>
    <w:rsid w:val="00755F2D"/>
    <w:rsid w:val="007664B6"/>
    <w:rsid w:val="0077338B"/>
    <w:rsid w:val="007741CF"/>
    <w:rsid w:val="00777DBC"/>
    <w:rsid w:val="007849D7"/>
    <w:rsid w:val="007934B7"/>
    <w:rsid w:val="00793F9D"/>
    <w:rsid w:val="007A5AD4"/>
    <w:rsid w:val="007B5604"/>
    <w:rsid w:val="007B7D39"/>
    <w:rsid w:val="007C3A85"/>
    <w:rsid w:val="007C60DE"/>
    <w:rsid w:val="007D3671"/>
    <w:rsid w:val="007D612F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513CB"/>
    <w:rsid w:val="00854C4D"/>
    <w:rsid w:val="00891210"/>
    <w:rsid w:val="00895F1F"/>
    <w:rsid w:val="008A55D5"/>
    <w:rsid w:val="008B5CDC"/>
    <w:rsid w:val="008D0AB9"/>
    <w:rsid w:val="008D1B3C"/>
    <w:rsid w:val="008D443A"/>
    <w:rsid w:val="008D7B19"/>
    <w:rsid w:val="008E02F6"/>
    <w:rsid w:val="008E1589"/>
    <w:rsid w:val="008E3FCF"/>
    <w:rsid w:val="00914AE1"/>
    <w:rsid w:val="00927D1B"/>
    <w:rsid w:val="0093073C"/>
    <w:rsid w:val="009426D7"/>
    <w:rsid w:val="00944B77"/>
    <w:rsid w:val="00965070"/>
    <w:rsid w:val="00985B82"/>
    <w:rsid w:val="00991742"/>
    <w:rsid w:val="00992D38"/>
    <w:rsid w:val="009957C5"/>
    <w:rsid w:val="009978C1"/>
    <w:rsid w:val="009A103D"/>
    <w:rsid w:val="009A5B09"/>
    <w:rsid w:val="009A6910"/>
    <w:rsid w:val="009B6E71"/>
    <w:rsid w:val="009C2014"/>
    <w:rsid w:val="009C6AE5"/>
    <w:rsid w:val="009D1D54"/>
    <w:rsid w:val="009E1D3A"/>
    <w:rsid w:val="009E52E8"/>
    <w:rsid w:val="009F07B9"/>
    <w:rsid w:val="009F20B5"/>
    <w:rsid w:val="00A01E22"/>
    <w:rsid w:val="00A11E55"/>
    <w:rsid w:val="00A12D86"/>
    <w:rsid w:val="00A13B93"/>
    <w:rsid w:val="00A21D6C"/>
    <w:rsid w:val="00A26A4D"/>
    <w:rsid w:val="00A3101F"/>
    <w:rsid w:val="00A41E3F"/>
    <w:rsid w:val="00A42EE9"/>
    <w:rsid w:val="00A45B34"/>
    <w:rsid w:val="00A52D8E"/>
    <w:rsid w:val="00A67AD6"/>
    <w:rsid w:val="00A727E6"/>
    <w:rsid w:val="00A76736"/>
    <w:rsid w:val="00A77B4F"/>
    <w:rsid w:val="00A9165E"/>
    <w:rsid w:val="00AC06D5"/>
    <w:rsid w:val="00AC2152"/>
    <w:rsid w:val="00AC44ED"/>
    <w:rsid w:val="00AD44A5"/>
    <w:rsid w:val="00AD667A"/>
    <w:rsid w:val="00AF5DDB"/>
    <w:rsid w:val="00AF6B0D"/>
    <w:rsid w:val="00AF724A"/>
    <w:rsid w:val="00B018B4"/>
    <w:rsid w:val="00B11AB1"/>
    <w:rsid w:val="00B12EA2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5748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12FF0"/>
    <w:rsid w:val="00C1449A"/>
    <w:rsid w:val="00C170F8"/>
    <w:rsid w:val="00C25DD1"/>
    <w:rsid w:val="00C31F56"/>
    <w:rsid w:val="00C357A5"/>
    <w:rsid w:val="00C36907"/>
    <w:rsid w:val="00C44CBA"/>
    <w:rsid w:val="00C478E1"/>
    <w:rsid w:val="00C5364F"/>
    <w:rsid w:val="00C55556"/>
    <w:rsid w:val="00C5581A"/>
    <w:rsid w:val="00C619DA"/>
    <w:rsid w:val="00C62A87"/>
    <w:rsid w:val="00C65134"/>
    <w:rsid w:val="00C723EF"/>
    <w:rsid w:val="00C81F4F"/>
    <w:rsid w:val="00CB1E60"/>
    <w:rsid w:val="00CB3F08"/>
    <w:rsid w:val="00CB7F63"/>
    <w:rsid w:val="00CE59A6"/>
    <w:rsid w:val="00CE6D6A"/>
    <w:rsid w:val="00CF0412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4386"/>
    <w:rsid w:val="00DB3DDD"/>
    <w:rsid w:val="00DC245F"/>
    <w:rsid w:val="00DC712E"/>
    <w:rsid w:val="00DD0B27"/>
    <w:rsid w:val="00DE00E2"/>
    <w:rsid w:val="00E04AD8"/>
    <w:rsid w:val="00E166FE"/>
    <w:rsid w:val="00E324A4"/>
    <w:rsid w:val="00E32B51"/>
    <w:rsid w:val="00E32B74"/>
    <w:rsid w:val="00E36747"/>
    <w:rsid w:val="00E413F2"/>
    <w:rsid w:val="00E42D14"/>
    <w:rsid w:val="00E47D4A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3585"/>
    <w:rsid w:val="00EB4747"/>
    <w:rsid w:val="00EC41D0"/>
    <w:rsid w:val="00EC6818"/>
    <w:rsid w:val="00ED1676"/>
    <w:rsid w:val="00EE5D01"/>
    <w:rsid w:val="00EE775A"/>
    <w:rsid w:val="00F028F1"/>
    <w:rsid w:val="00F0785F"/>
    <w:rsid w:val="00F123A7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75156"/>
    <w:rsid w:val="00F778BB"/>
    <w:rsid w:val="00F80772"/>
    <w:rsid w:val="00F80BF2"/>
    <w:rsid w:val="00F8225E"/>
    <w:rsid w:val="00F8511B"/>
    <w:rsid w:val="00F9050D"/>
    <w:rsid w:val="00F928FB"/>
    <w:rsid w:val="00FA18C9"/>
    <w:rsid w:val="00FA6EAC"/>
    <w:rsid w:val="00FA7BC3"/>
    <w:rsid w:val="00FB083D"/>
    <w:rsid w:val="00FB2F74"/>
    <w:rsid w:val="00FB30AD"/>
    <w:rsid w:val="00FB7932"/>
    <w:rsid w:val="00FC036F"/>
    <w:rsid w:val="00FD3171"/>
    <w:rsid w:val="00FD448E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6CC24-DBF5-4095-B8AD-1473C3A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SimSu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af0">
    <w:name w:val="Заголовок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link w:val="2"/>
    <w:uiPriority w:val="9"/>
    <w:semiHidden/>
    <w:rsid w:val="008359F2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f3">
    <w:name w:val="header"/>
    <w:basedOn w:val="a"/>
    <w:link w:val="af4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4">
    <w:name w:val="Верхний колонтитул Знак"/>
    <w:link w:val="af3"/>
    <w:uiPriority w:val="99"/>
    <w:rsid w:val="008359F2"/>
    <w:rPr>
      <w:rFonts w:eastAsia="Times New Roman"/>
      <w:sz w:val="28"/>
      <w:szCs w:val="24"/>
    </w:rPr>
  </w:style>
  <w:style w:type="character" w:customStyle="1" w:styleId="af5">
    <w:name w:val="Без интервала Знак"/>
    <w:link w:val="af6"/>
    <w:uiPriority w:val="1"/>
    <w:locked/>
    <w:rsid w:val="005143D3"/>
    <w:rPr>
      <w:sz w:val="28"/>
      <w:szCs w:val="24"/>
      <w:lang w:val="ru-RU" w:eastAsia="ru-RU" w:bidi="ar-SA"/>
    </w:rPr>
  </w:style>
  <w:style w:type="paragraph" w:styleId="af6">
    <w:name w:val="No Spacing"/>
    <w:link w:val="af5"/>
    <w:uiPriority w:val="1"/>
    <w:qFormat/>
    <w:rsid w:val="005143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4</cp:revision>
  <dcterms:created xsi:type="dcterms:W3CDTF">2022-09-26T06:20:00Z</dcterms:created>
  <dcterms:modified xsi:type="dcterms:W3CDTF">2022-10-03T11:19:00Z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