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1025" cy="714375"/>
            <wp:effectExtent l="19050" t="0" r="9525" b="0"/>
            <wp:docPr id="5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>АДМИНИСТРАЦИЯ ГРИВЕНСКОГО СЕЛЬСКОГО ПОСЕЛЕНИЯ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 xml:space="preserve">от _____________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___</w:t>
      </w:r>
    </w:p>
    <w:p w:rsidR="00370F8D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7437A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57437A" w:rsidRPr="0057437A" w:rsidRDefault="0057437A" w:rsidP="005743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0F8D" w:rsidRPr="0057437A" w:rsidRDefault="0057437A" w:rsidP="0037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7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</w:t>
      </w:r>
      <w:r w:rsidR="00370F8D" w:rsidRPr="0057437A">
        <w:rPr>
          <w:rFonts w:ascii="Times New Roman" w:hAnsi="Times New Roman" w:cs="Times New Roman"/>
          <w:b/>
          <w:sz w:val="28"/>
          <w:szCs w:val="28"/>
        </w:rPr>
        <w:t>дминистрации Гривенского сельского по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селения Калининского района от </w:t>
      </w:r>
      <w:r w:rsidR="00370F8D" w:rsidRPr="005743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370F8D" w:rsidRPr="0057437A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70F8D" w:rsidRPr="0057437A">
        <w:rPr>
          <w:rFonts w:ascii="Times New Roman" w:hAnsi="Times New Roman" w:cs="Times New Roman"/>
          <w:b/>
          <w:sz w:val="28"/>
          <w:szCs w:val="28"/>
        </w:rPr>
        <w:t xml:space="preserve"> № 92 «Об утверждении порядка получения согласия собственника земельного участка (объекта имущественного комплекса), находящегося в собственности Гривенского сельского поселения Калининского района для проведения на его территории ярмарки, выставки-ярмарки»</w:t>
      </w:r>
    </w:p>
    <w:p w:rsidR="00370F8D" w:rsidRDefault="00370F8D" w:rsidP="0037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F8D" w:rsidRDefault="00370F8D" w:rsidP="0057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Калининского района от 17.09.2024 № 7-02-2024/Прдп720 -24-20030028, в соответствии с </w:t>
      </w:r>
      <w:r w:rsidRPr="00370F8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70F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437A">
        <w:rPr>
          <w:rFonts w:ascii="Times New Roman" w:hAnsi="Times New Roman" w:cs="Times New Roman"/>
          <w:sz w:val="28"/>
          <w:szCs w:val="28"/>
        </w:rPr>
        <w:t xml:space="preserve"> от 6 октября 2003 г. №</w:t>
      </w:r>
      <w:r w:rsidRPr="00370F8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0F8D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57437A">
        <w:rPr>
          <w:rFonts w:ascii="Times New Roman" w:hAnsi="Times New Roman" w:cs="Times New Roman"/>
          <w:sz w:val="28"/>
          <w:szCs w:val="28"/>
        </w:rPr>
        <w:t>рского края от 1 марта 2011 г. №</w:t>
      </w:r>
      <w:r w:rsidRPr="00370F8D">
        <w:rPr>
          <w:rFonts w:ascii="Times New Roman" w:hAnsi="Times New Roman" w:cs="Times New Roman"/>
          <w:sz w:val="28"/>
          <w:szCs w:val="28"/>
        </w:rPr>
        <w:t xml:space="preserve"> 2195-КЗ "Об организации деятельности розничных рынков, ярмарок и агропромышленных выставок-ярмарок на территории Краснодарского края"</w:t>
      </w:r>
      <w:r w:rsidR="0057437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370F8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57437A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proofErr w:type="gramEnd"/>
      <w:r w:rsidR="0057437A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</w:t>
      </w:r>
      <w:proofErr w:type="spellStart"/>
      <w:proofErr w:type="gramStart"/>
      <w:r w:rsidR="005743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7437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743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7437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Гривенского сельского поселения Калининского района от 4 июля 2022 года № 92 «</w:t>
      </w:r>
      <w:r w:rsidRPr="0057437A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 находящегося в собственности Гривенского сельского поселения Калининского района для проведения на его территории ярмарки, выставки-ярмарки»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70F8D">
        <w:rPr>
          <w:rFonts w:ascii="Times New Roman" w:hAnsi="Times New Roman" w:cs="Times New Roman"/>
          <w:sz w:val="28"/>
          <w:szCs w:val="28"/>
        </w:rPr>
        <w:t>:</w:t>
      </w:r>
    </w:p>
    <w:p w:rsid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>
        <w:rPr>
          <w:rFonts w:ascii="Times New Roman" w:hAnsi="Times New Roman" w:cs="Times New Roman"/>
          <w:sz w:val="28"/>
          <w:szCs w:val="28"/>
        </w:rPr>
        <w:t>1.1. Абзац 8 пункта 3 Порядка изложить в следующей редакции: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>
        <w:rPr>
          <w:rFonts w:ascii="Times New Roman" w:hAnsi="Times New Roman" w:cs="Times New Roman"/>
          <w:sz w:val="28"/>
          <w:szCs w:val="28"/>
        </w:rPr>
        <w:t>«</w:t>
      </w:r>
      <w:r w:rsidR="00370F8D" w:rsidRPr="00370F8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ней;</w:t>
      </w:r>
    </w:p>
    <w:p w:rsidR="00370F8D" w:rsidRP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F8D" w:rsidRPr="00370F8D">
        <w:rPr>
          <w:rFonts w:ascii="Times New Roman" w:hAnsi="Times New Roman" w:cs="Times New Roman"/>
          <w:sz w:val="28"/>
          <w:szCs w:val="28"/>
        </w:rPr>
        <w:t xml:space="preserve">- согласие собственника (землепользователя, землевладельца), арендатора земельного участка (объекта имущественного комплекса) в простой письменной </w:t>
      </w:r>
      <w:r w:rsidR="00370F8D" w:rsidRPr="00370F8D">
        <w:rPr>
          <w:rFonts w:ascii="Times New Roman" w:hAnsi="Times New Roman" w:cs="Times New Roman"/>
          <w:sz w:val="28"/>
          <w:szCs w:val="28"/>
        </w:rPr>
        <w:lastRenderedPageBreak/>
        <w:t>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370F8D" w:rsidRDefault="0057437A" w:rsidP="003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70F8D" w:rsidRPr="00370F8D">
        <w:rPr>
          <w:rFonts w:ascii="Times New Roman" w:hAnsi="Times New Roman" w:cs="Times New Roman"/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 – ярмарки, находится в муниципальной собственности, получение согласия собственника земельного участка (объекта имущественного комплекса) осуществляется Администрацией Гривенского сельского поселения Калининского района, в соответствии с Законом Краснодарского края от 1 марта 2011 г. N 2195-КЗ "Об организации деятельности розничных рынков, ярмарок и агропромышленных выставок-ярмарок на территории Краснодарского</w:t>
      </w:r>
      <w:proofErr w:type="gramEnd"/>
      <w:r w:rsidR="00370F8D" w:rsidRPr="00370F8D">
        <w:rPr>
          <w:rFonts w:ascii="Times New Roman" w:hAnsi="Times New Roman" w:cs="Times New Roman"/>
          <w:sz w:val="28"/>
          <w:szCs w:val="28"/>
        </w:rPr>
        <w:t xml:space="preserve"> края"</w:t>
      </w:r>
      <w:proofErr w:type="gramStart"/>
      <w:r w:rsidR="00370F8D" w:rsidRPr="00370F8D">
        <w:rPr>
          <w:rFonts w:ascii="Times New Roman" w:hAnsi="Times New Roman" w:cs="Times New Roman"/>
          <w:sz w:val="28"/>
          <w:szCs w:val="28"/>
        </w:rPr>
        <w:t>.</w:t>
      </w:r>
      <w:r w:rsidR="00370F8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70F8D">
        <w:rPr>
          <w:rFonts w:ascii="Times New Roman" w:hAnsi="Times New Roman" w:cs="Times New Roman"/>
          <w:sz w:val="28"/>
          <w:szCs w:val="28"/>
        </w:rPr>
        <w:t>.</w:t>
      </w:r>
    </w:p>
    <w:p w:rsidR="0057437A" w:rsidRPr="0057437A" w:rsidRDefault="0057437A" w:rsidP="0057437A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ab/>
      </w:r>
      <w:r w:rsidRPr="0057437A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57437A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7437A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:rsidR="0057437A" w:rsidRPr="0057437A" w:rsidRDefault="0057437A" w:rsidP="0057437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57437A">
        <w:rPr>
          <w:rFonts w:ascii="Times New Roman" w:hAnsi="Times New Roman" w:cs="Times New Roman"/>
          <w:sz w:val="28"/>
          <w:szCs w:val="24"/>
        </w:rPr>
        <w:t>3. Постановление вступает в силу со дня его официального обнародования.</w:t>
      </w:r>
    </w:p>
    <w:p w:rsidR="0057437A" w:rsidRPr="0057437A" w:rsidRDefault="0057437A" w:rsidP="0057437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7437A" w:rsidRPr="0057437A" w:rsidRDefault="0057437A" w:rsidP="0057437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7437A" w:rsidRPr="0057437A" w:rsidRDefault="0057437A" w:rsidP="0057437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7437A">
        <w:rPr>
          <w:rFonts w:ascii="Times New Roman" w:hAnsi="Times New Roman" w:cs="Times New Roman"/>
          <w:sz w:val="28"/>
          <w:szCs w:val="24"/>
        </w:rPr>
        <w:t xml:space="preserve">Глава  Гривенского сельского поселения </w:t>
      </w:r>
    </w:p>
    <w:p w:rsidR="0057437A" w:rsidRPr="0057437A" w:rsidRDefault="0057437A" w:rsidP="0057437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7437A">
        <w:rPr>
          <w:rFonts w:ascii="Times New Roman" w:hAnsi="Times New Roman" w:cs="Times New Roman"/>
          <w:sz w:val="28"/>
          <w:szCs w:val="24"/>
        </w:rPr>
        <w:t xml:space="preserve">Калининского района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57437A">
        <w:rPr>
          <w:rFonts w:ascii="Times New Roman" w:hAnsi="Times New Roman" w:cs="Times New Roman"/>
          <w:sz w:val="28"/>
          <w:szCs w:val="24"/>
        </w:rPr>
        <w:t xml:space="preserve"> Л.Г. Фикс</w:t>
      </w:r>
    </w:p>
    <w:p w:rsidR="00370F8D" w:rsidRPr="00370F8D" w:rsidRDefault="00370F8D" w:rsidP="0057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F8D" w:rsidRPr="00370F8D" w:rsidSect="0057437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11CD"/>
    <w:rsid w:val="000311CD"/>
    <w:rsid w:val="00356C26"/>
    <w:rsid w:val="00370F8D"/>
    <w:rsid w:val="0057437A"/>
    <w:rsid w:val="00AD0A57"/>
    <w:rsid w:val="00C5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2</cp:revision>
  <dcterms:created xsi:type="dcterms:W3CDTF">2024-10-07T10:56:00Z</dcterms:created>
  <dcterms:modified xsi:type="dcterms:W3CDTF">2024-10-07T10:56:00Z</dcterms:modified>
</cp:coreProperties>
</file>