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0"/>
        <w:gridCol w:w="560"/>
        <w:gridCol w:w="1820"/>
        <w:gridCol w:w="3500"/>
        <w:gridCol w:w="560"/>
        <w:gridCol w:w="798"/>
        <w:gridCol w:w="1722"/>
      </w:tblGrid>
      <w:tr w:rsidR="00B06864" w:rsidRPr="00871AB7" w:rsidTr="00C57DED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6864" w:rsidRDefault="00C33EDC" w:rsidP="00C57DE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59435" cy="7029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864" w:rsidRDefault="00B06864" w:rsidP="00C57DED">
            <w:pPr>
              <w:pStyle w:val="3"/>
              <w:spacing w:before="0" w:after="0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АДМИНИСТРАЦИЯ МУНИЦИПАЛЬНОГО ОБРАЗОВАНИЯ КАЛИНИНСКИЙ РАЙОН</w:t>
            </w:r>
          </w:p>
        </w:tc>
      </w:tr>
      <w:tr w:rsidR="00B06864" w:rsidRPr="00871AB7" w:rsidTr="00C57DED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6864" w:rsidRPr="00871AB7" w:rsidRDefault="00B06864" w:rsidP="00C5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06864" w:rsidRPr="00871AB7" w:rsidTr="00C57DED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6864" w:rsidRDefault="00B06864" w:rsidP="00C57D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B06864" w:rsidRPr="00871AB7" w:rsidTr="00C57DED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6864" w:rsidRDefault="00B06864" w:rsidP="00C57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64" w:rsidRPr="00871AB7" w:rsidTr="00C57DED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6864" w:rsidRDefault="00B06864" w:rsidP="00C57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64" w:rsidRPr="00871AB7" w:rsidTr="00C57DED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06864" w:rsidRDefault="00B06864" w:rsidP="00C57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06864" w:rsidRDefault="00B06864" w:rsidP="00C57DE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864" w:rsidRDefault="009305B0" w:rsidP="00C57D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9.12.2019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06864" w:rsidRDefault="00B06864" w:rsidP="00C57D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06864" w:rsidRDefault="00B06864" w:rsidP="00C57DE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864" w:rsidRDefault="009305B0" w:rsidP="00C57D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06864" w:rsidRDefault="00B06864" w:rsidP="00C57D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06864" w:rsidRPr="00871AB7" w:rsidTr="00C57DED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6864" w:rsidRDefault="00B06864" w:rsidP="00C57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ст-ца Калининская </w:t>
            </w:r>
          </w:p>
        </w:tc>
      </w:tr>
    </w:tbl>
    <w:p w:rsidR="00B06864" w:rsidRDefault="00B06864" w:rsidP="00C57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864" w:rsidRDefault="00B06864" w:rsidP="00C57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112" w:rsidRDefault="007D6112" w:rsidP="00C57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EDC" w:rsidRPr="00EF27EE" w:rsidRDefault="00C33EDC" w:rsidP="00E34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7EE">
        <w:rPr>
          <w:rFonts w:ascii="Times New Roman" w:hAnsi="Times New Roman"/>
          <w:b/>
          <w:sz w:val="28"/>
          <w:szCs w:val="28"/>
        </w:rPr>
        <w:t>О</w:t>
      </w:r>
      <w:r w:rsidR="00FA5767" w:rsidRPr="00EF27EE">
        <w:rPr>
          <w:rFonts w:ascii="Times New Roman" w:hAnsi="Times New Roman"/>
          <w:b/>
          <w:sz w:val="28"/>
          <w:szCs w:val="28"/>
        </w:rPr>
        <w:t>б</w:t>
      </w:r>
      <w:r w:rsidR="00887504">
        <w:rPr>
          <w:rFonts w:ascii="Times New Roman" w:hAnsi="Times New Roman"/>
          <w:b/>
          <w:sz w:val="28"/>
          <w:szCs w:val="28"/>
        </w:rPr>
        <w:t xml:space="preserve"> </w:t>
      </w:r>
      <w:r w:rsidR="00E34F4F">
        <w:rPr>
          <w:rFonts w:ascii="Times New Roman" w:hAnsi="Times New Roman"/>
          <w:b/>
          <w:sz w:val="28"/>
          <w:szCs w:val="28"/>
        </w:rPr>
        <w:t>установлении публичного сервитута</w:t>
      </w:r>
    </w:p>
    <w:p w:rsidR="00B06864" w:rsidRDefault="00B06864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864" w:rsidRDefault="00B06864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12" w:rsidRDefault="007D6112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864" w:rsidRPr="00EF27EE" w:rsidRDefault="00B06864" w:rsidP="00112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CB5">
        <w:rPr>
          <w:rFonts w:ascii="Times New Roman" w:hAnsi="Times New Roman"/>
          <w:sz w:val="28"/>
          <w:szCs w:val="28"/>
        </w:rPr>
        <w:t>В соответствии со стать</w:t>
      </w:r>
      <w:r w:rsidR="00F664DC">
        <w:rPr>
          <w:rFonts w:ascii="Times New Roman" w:hAnsi="Times New Roman"/>
          <w:sz w:val="28"/>
          <w:szCs w:val="28"/>
        </w:rPr>
        <w:t xml:space="preserve">ёй 23, главой </w:t>
      </w:r>
      <w:r w:rsidR="00F664DC">
        <w:rPr>
          <w:rFonts w:ascii="Times New Roman" w:hAnsi="Times New Roman"/>
          <w:sz w:val="28"/>
          <w:szCs w:val="28"/>
          <w:lang w:val="en-US"/>
        </w:rPr>
        <w:t>V</w:t>
      </w:r>
      <w:r w:rsidR="00F664DC">
        <w:rPr>
          <w:rFonts w:ascii="Times New Roman" w:hAnsi="Times New Roman"/>
          <w:sz w:val="28"/>
          <w:szCs w:val="28"/>
        </w:rPr>
        <w:t>.7 Земельного кодекса Российской Федерации, статьями</w:t>
      </w:r>
      <w:r w:rsidRPr="00112CB5">
        <w:rPr>
          <w:rFonts w:ascii="Times New Roman" w:hAnsi="Times New Roman"/>
          <w:sz w:val="28"/>
          <w:szCs w:val="28"/>
        </w:rPr>
        <w:t xml:space="preserve"> 31, 66, 69 Устава муниципального образования Калининский район,</w:t>
      </w:r>
      <w:r w:rsidR="00E3316B" w:rsidRPr="00112CB5">
        <w:rPr>
          <w:rFonts w:ascii="Times New Roman" w:hAnsi="Times New Roman"/>
          <w:sz w:val="28"/>
          <w:szCs w:val="28"/>
        </w:rPr>
        <w:t xml:space="preserve">на основании </w:t>
      </w:r>
      <w:r w:rsidR="00F664DC">
        <w:rPr>
          <w:rFonts w:ascii="Times New Roman" w:hAnsi="Times New Roman"/>
          <w:sz w:val="28"/>
          <w:szCs w:val="28"/>
        </w:rPr>
        <w:t xml:space="preserve">ходатайства об установлении публичного сервитута общества с ограниченной ответственностью </w:t>
      </w:r>
      <w:r w:rsidR="00F664DC" w:rsidRPr="00023831">
        <w:rPr>
          <w:rFonts w:ascii="Times New Roman" w:hAnsi="Times New Roman"/>
          <w:sz w:val="28"/>
          <w:szCs w:val="28"/>
        </w:rPr>
        <w:t>"</w:t>
      </w:r>
      <w:r w:rsidR="00F664DC">
        <w:rPr>
          <w:rFonts w:ascii="Times New Roman" w:hAnsi="Times New Roman"/>
          <w:sz w:val="28"/>
          <w:szCs w:val="28"/>
        </w:rPr>
        <w:t>Водоканал</w:t>
      </w:r>
      <w:r w:rsidR="00F664DC" w:rsidRPr="00023831">
        <w:rPr>
          <w:rFonts w:ascii="Times New Roman" w:hAnsi="Times New Roman"/>
          <w:sz w:val="28"/>
          <w:szCs w:val="28"/>
        </w:rPr>
        <w:t>"</w:t>
      </w:r>
      <w:r w:rsidR="00F664DC">
        <w:rPr>
          <w:rFonts w:ascii="Times New Roman" w:hAnsi="Times New Roman"/>
          <w:sz w:val="28"/>
          <w:szCs w:val="28"/>
        </w:rPr>
        <w:t xml:space="preserve"> (ОГРН 1062333007329, ИНН 2333011443, юридический адрес: Краснодарский край, Калининский район, станица Калининская, улица Заречная, дом 15 корпус А)</w:t>
      </w:r>
      <w:r w:rsidR="00225470" w:rsidRPr="00EF27EE">
        <w:rPr>
          <w:rFonts w:ascii="Times New Roman" w:hAnsi="Times New Roman"/>
          <w:sz w:val="28"/>
          <w:szCs w:val="28"/>
        </w:rPr>
        <w:t>,</w:t>
      </w:r>
      <w:r w:rsidRPr="00EF27EE">
        <w:rPr>
          <w:rFonts w:ascii="Times New Roman" w:hAnsi="Times New Roman"/>
          <w:sz w:val="28"/>
          <w:szCs w:val="28"/>
        </w:rPr>
        <w:t>п о с т а н о в л я ю:</w:t>
      </w:r>
    </w:p>
    <w:p w:rsidR="0092665A" w:rsidRPr="00023831" w:rsidRDefault="00B06864" w:rsidP="00112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831">
        <w:rPr>
          <w:rFonts w:ascii="Times New Roman" w:hAnsi="Times New Roman"/>
          <w:sz w:val="28"/>
          <w:szCs w:val="28"/>
        </w:rPr>
        <w:t xml:space="preserve">1. </w:t>
      </w:r>
      <w:r w:rsidR="00F664DC">
        <w:rPr>
          <w:rFonts w:ascii="Times New Roman" w:hAnsi="Times New Roman"/>
          <w:sz w:val="28"/>
          <w:szCs w:val="28"/>
        </w:rPr>
        <w:t xml:space="preserve">Установить публичный сервитут в целях </w:t>
      </w:r>
      <w:r w:rsidR="00BD46EC">
        <w:rPr>
          <w:rFonts w:ascii="Times New Roman" w:hAnsi="Times New Roman"/>
          <w:sz w:val="28"/>
          <w:szCs w:val="28"/>
        </w:rPr>
        <w:t xml:space="preserve">эксплуатации, реконструкции существующих </w:t>
      </w:r>
      <w:r w:rsidR="00F664DC">
        <w:rPr>
          <w:rFonts w:ascii="Times New Roman" w:hAnsi="Times New Roman"/>
          <w:sz w:val="28"/>
          <w:szCs w:val="28"/>
        </w:rPr>
        <w:t xml:space="preserve">водопроводных сетей Гривенского сельского поселения на земельный участок с кадастровым номером </w:t>
      </w:r>
      <w:r w:rsidR="009B5A15">
        <w:rPr>
          <w:rFonts w:ascii="Times New Roman" w:hAnsi="Times New Roman"/>
          <w:sz w:val="28"/>
          <w:szCs w:val="28"/>
        </w:rPr>
        <w:t>23:10:0106002:107, расположенный по адресу: Краснодарский край, Калининский р-н, с/о Гривенский, ст-ца Гривенская, ул.Артезианская, д.33</w:t>
      </w:r>
      <w:r w:rsidRPr="00023831">
        <w:rPr>
          <w:rFonts w:ascii="Times New Roman" w:hAnsi="Times New Roman"/>
          <w:sz w:val="28"/>
          <w:szCs w:val="28"/>
        </w:rPr>
        <w:t>.</w:t>
      </w:r>
    </w:p>
    <w:p w:rsidR="009B5A15" w:rsidRDefault="009B5A15" w:rsidP="009B5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7E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Утвердить границы публичного сервитута согласно приложению к настоящему постановлению</w:t>
      </w:r>
      <w:r w:rsidRPr="00EF27EE">
        <w:rPr>
          <w:rFonts w:ascii="Times New Roman" w:hAnsi="Times New Roman"/>
          <w:sz w:val="28"/>
          <w:szCs w:val="28"/>
        </w:rPr>
        <w:t xml:space="preserve">.  </w:t>
      </w:r>
    </w:p>
    <w:p w:rsidR="009B5A15" w:rsidRDefault="009B5A15" w:rsidP="009B5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Публичный сервитут устанавливается сроком на 10 лет.</w:t>
      </w:r>
    </w:p>
    <w:p w:rsidR="00F15E85" w:rsidRDefault="00BD46EC" w:rsidP="00074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0646">
        <w:rPr>
          <w:rFonts w:ascii="Times New Roman" w:hAnsi="Times New Roman"/>
          <w:sz w:val="28"/>
          <w:szCs w:val="28"/>
        </w:rPr>
        <w:t>. Управлению правовых и имущественных отношений администрации муниципального образования Калининский район</w:t>
      </w:r>
      <w:r w:rsidR="00074337">
        <w:rPr>
          <w:rFonts w:ascii="Times New Roman" w:hAnsi="Times New Roman"/>
          <w:sz w:val="28"/>
          <w:szCs w:val="28"/>
        </w:rPr>
        <w:t xml:space="preserve"> (Нещадимов Е.В.) в течение пяти рабочих дней:</w:t>
      </w:r>
    </w:p>
    <w:p w:rsidR="00074337" w:rsidRDefault="00BD46EC" w:rsidP="00074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4337">
        <w:rPr>
          <w:rFonts w:ascii="Times New Roman" w:hAnsi="Times New Roman"/>
          <w:sz w:val="28"/>
          <w:szCs w:val="28"/>
        </w:rPr>
        <w:t>.1. Направить копию настоящего постановления в Управление Федеральной службы государственной регистрации, кадастра и картографии по Краснодарскому краю</w:t>
      </w:r>
      <w:r w:rsidR="009C0DBA">
        <w:rPr>
          <w:rFonts w:ascii="Times New Roman" w:hAnsi="Times New Roman"/>
          <w:sz w:val="28"/>
          <w:szCs w:val="28"/>
        </w:rPr>
        <w:t>;</w:t>
      </w:r>
    </w:p>
    <w:p w:rsidR="00074337" w:rsidRDefault="00BD46EC" w:rsidP="00074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4337">
        <w:rPr>
          <w:rFonts w:ascii="Times New Roman" w:hAnsi="Times New Roman"/>
          <w:sz w:val="28"/>
          <w:szCs w:val="28"/>
        </w:rPr>
        <w:t>.2. Направить копию настоящего постановления правообладателю земельного участка, указанного в пункте 1 настоящего постановления, в отношении которого принято решение об ус</w:t>
      </w:r>
      <w:r w:rsidR="009C0DBA">
        <w:rPr>
          <w:rFonts w:ascii="Times New Roman" w:hAnsi="Times New Roman"/>
          <w:sz w:val="28"/>
          <w:szCs w:val="28"/>
        </w:rPr>
        <w:t>тановлении публичного сервитута;</w:t>
      </w:r>
    </w:p>
    <w:p w:rsidR="00074337" w:rsidRPr="00EF27EE" w:rsidRDefault="00BD46EC" w:rsidP="00074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4337">
        <w:rPr>
          <w:rFonts w:ascii="Times New Roman" w:hAnsi="Times New Roman"/>
          <w:sz w:val="28"/>
          <w:szCs w:val="28"/>
        </w:rPr>
        <w:t xml:space="preserve">.3. Направить обществу с ограниченной ответственностью </w:t>
      </w:r>
      <w:r w:rsidR="00B67A5F" w:rsidRPr="007F7329">
        <w:rPr>
          <w:rFonts w:ascii="Times New Roman" w:hAnsi="Times New Roman"/>
          <w:sz w:val="28"/>
          <w:szCs w:val="28"/>
        </w:rPr>
        <w:t>"</w:t>
      </w:r>
      <w:r w:rsidR="00074337">
        <w:rPr>
          <w:rFonts w:ascii="Times New Roman" w:hAnsi="Times New Roman"/>
          <w:sz w:val="28"/>
          <w:szCs w:val="28"/>
        </w:rPr>
        <w:t>Водоканал</w:t>
      </w:r>
      <w:r w:rsidR="00B67A5F" w:rsidRPr="007F7329">
        <w:rPr>
          <w:rFonts w:ascii="Times New Roman" w:hAnsi="Times New Roman"/>
          <w:sz w:val="28"/>
          <w:szCs w:val="28"/>
        </w:rPr>
        <w:t>"</w:t>
      </w:r>
      <w:r w:rsidR="00074337">
        <w:rPr>
          <w:rFonts w:ascii="Times New Roman" w:hAnsi="Times New Roman"/>
          <w:sz w:val="28"/>
          <w:szCs w:val="28"/>
        </w:rPr>
        <w:t xml:space="preserve"> сведения о лице, являющемся правообладателем земельного участка, </w:t>
      </w:r>
      <w:r w:rsidR="00074337">
        <w:rPr>
          <w:rFonts w:ascii="Times New Roman" w:hAnsi="Times New Roman"/>
          <w:sz w:val="28"/>
          <w:szCs w:val="28"/>
        </w:rPr>
        <w:lastRenderedPageBreak/>
        <w:t>указанного в пункте 1 настоящего постановления, способах связи с ним, копии документов, подтверждающих права указанного лица на земельный участок.</w:t>
      </w:r>
    </w:p>
    <w:p w:rsidR="00074337" w:rsidRDefault="00BD46EC" w:rsidP="00074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4337">
        <w:rPr>
          <w:rFonts w:ascii="Times New Roman" w:hAnsi="Times New Roman"/>
          <w:sz w:val="28"/>
          <w:szCs w:val="28"/>
        </w:rPr>
        <w:t xml:space="preserve">. Обществу с ограниченной ответственностью </w:t>
      </w:r>
      <w:r w:rsidR="00B67A5F" w:rsidRPr="007F7329">
        <w:rPr>
          <w:rFonts w:ascii="Times New Roman" w:hAnsi="Times New Roman"/>
          <w:sz w:val="28"/>
          <w:szCs w:val="28"/>
        </w:rPr>
        <w:t>"</w:t>
      </w:r>
      <w:r w:rsidR="00074337">
        <w:rPr>
          <w:rFonts w:ascii="Times New Roman" w:hAnsi="Times New Roman"/>
          <w:sz w:val="28"/>
          <w:szCs w:val="28"/>
        </w:rPr>
        <w:t>Водоканал</w:t>
      </w:r>
      <w:r w:rsidR="00B67A5F" w:rsidRPr="007F7329">
        <w:rPr>
          <w:rFonts w:ascii="Times New Roman" w:hAnsi="Times New Roman"/>
          <w:sz w:val="28"/>
          <w:szCs w:val="28"/>
        </w:rPr>
        <w:t>"</w:t>
      </w:r>
      <w:r w:rsidR="00074337">
        <w:rPr>
          <w:rFonts w:ascii="Times New Roman" w:hAnsi="Times New Roman"/>
          <w:sz w:val="28"/>
          <w:szCs w:val="28"/>
        </w:rPr>
        <w:t>:</w:t>
      </w:r>
    </w:p>
    <w:p w:rsidR="00074337" w:rsidRDefault="00BD46EC" w:rsidP="00074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4337">
        <w:rPr>
          <w:rFonts w:ascii="Times New Roman" w:hAnsi="Times New Roman"/>
          <w:sz w:val="28"/>
          <w:szCs w:val="28"/>
        </w:rPr>
        <w:t>.1. Заключить соглашение об осуществлении публичного сервитута с правообладателем земельного участка, указанного в пункте 1 настоящего постановления;</w:t>
      </w:r>
    </w:p>
    <w:p w:rsidR="00074337" w:rsidRDefault="00BD46EC" w:rsidP="00074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4337">
        <w:rPr>
          <w:rFonts w:ascii="Times New Roman" w:hAnsi="Times New Roman"/>
          <w:sz w:val="28"/>
          <w:szCs w:val="28"/>
        </w:rPr>
        <w:t>.2. Привести земельный участок, указанный в пункте 1 настоящего постановления, в состояние, пригодное для его использования в соответствии с разрешённым использованием, в срок не позднее чем три месяца после завершения капитального или текущего ремонта, реконструкции, эксплуатации, консервации, сноса инженерного сооружения.</w:t>
      </w:r>
    </w:p>
    <w:p w:rsidR="0083618A" w:rsidRPr="001B6577" w:rsidRDefault="00BD46EC" w:rsidP="00836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3618A">
        <w:rPr>
          <w:rFonts w:ascii="Times New Roman" w:hAnsi="Times New Roman"/>
          <w:sz w:val="28"/>
          <w:szCs w:val="28"/>
        </w:rPr>
        <w:t xml:space="preserve">. Отделу по взаимодействию со средствами массовой информации администрации муниципального образования Калининский район (Буга О.В.) обеспечить официальное опубликование настоящего постановления в газете </w:t>
      </w:r>
      <w:r w:rsidR="0083618A" w:rsidRPr="007F7329">
        <w:rPr>
          <w:rFonts w:ascii="Times New Roman" w:hAnsi="Times New Roman"/>
          <w:sz w:val="28"/>
          <w:szCs w:val="28"/>
        </w:rPr>
        <w:t>"</w:t>
      </w:r>
      <w:r w:rsidR="0083618A">
        <w:rPr>
          <w:rFonts w:ascii="Times New Roman" w:hAnsi="Times New Roman"/>
          <w:sz w:val="28"/>
          <w:szCs w:val="28"/>
        </w:rPr>
        <w:t>Калининец</w:t>
      </w:r>
      <w:r w:rsidR="0083618A" w:rsidRPr="007F7329">
        <w:rPr>
          <w:rFonts w:ascii="Times New Roman" w:hAnsi="Times New Roman"/>
          <w:sz w:val="28"/>
          <w:szCs w:val="28"/>
        </w:rPr>
        <w:t>"</w:t>
      </w:r>
      <w:r w:rsidR="007D09EC">
        <w:rPr>
          <w:rFonts w:ascii="Times New Roman" w:hAnsi="Times New Roman"/>
          <w:sz w:val="28"/>
          <w:szCs w:val="28"/>
        </w:rPr>
        <w:t xml:space="preserve"> в течение пяти рабочих дней</w:t>
      </w:r>
      <w:r w:rsidR="0083618A">
        <w:rPr>
          <w:rFonts w:ascii="Times New Roman" w:hAnsi="Times New Roman"/>
          <w:sz w:val="28"/>
          <w:szCs w:val="28"/>
        </w:rPr>
        <w:t xml:space="preserve">. </w:t>
      </w:r>
    </w:p>
    <w:p w:rsidR="0083618A" w:rsidRPr="001B6577" w:rsidRDefault="00BD46EC" w:rsidP="00836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3618A">
        <w:rPr>
          <w:rFonts w:ascii="Times New Roman" w:hAnsi="Times New Roman"/>
          <w:sz w:val="28"/>
          <w:szCs w:val="28"/>
        </w:rPr>
        <w:t xml:space="preserve">. Отделу </w:t>
      </w:r>
      <w:r w:rsidR="004E0402">
        <w:rPr>
          <w:rFonts w:ascii="Times New Roman" w:hAnsi="Times New Roman"/>
          <w:sz w:val="28"/>
          <w:szCs w:val="28"/>
        </w:rPr>
        <w:t>информатизации</w:t>
      </w:r>
      <w:r w:rsidR="0083618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Калининский район (</w:t>
      </w:r>
      <w:r w:rsidR="004E0402">
        <w:rPr>
          <w:rFonts w:ascii="Times New Roman" w:hAnsi="Times New Roman"/>
          <w:sz w:val="28"/>
          <w:szCs w:val="28"/>
        </w:rPr>
        <w:t>Панферов В.</w:t>
      </w:r>
      <w:r w:rsidR="0083618A">
        <w:rPr>
          <w:rFonts w:ascii="Times New Roman" w:hAnsi="Times New Roman"/>
          <w:sz w:val="28"/>
          <w:szCs w:val="28"/>
        </w:rPr>
        <w:t xml:space="preserve">В.) обеспечить </w:t>
      </w:r>
      <w:r w:rsidR="004E0402">
        <w:rPr>
          <w:rFonts w:ascii="Times New Roman" w:hAnsi="Times New Roman"/>
          <w:sz w:val="28"/>
          <w:szCs w:val="28"/>
        </w:rPr>
        <w:t>размещение</w:t>
      </w:r>
      <w:r w:rsidR="0083618A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4E0402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Калининский район </w:t>
      </w:r>
      <w:r w:rsidR="0083618A">
        <w:rPr>
          <w:rFonts w:ascii="Times New Roman" w:hAnsi="Times New Roman"/>
          <w:sz w:val="28"/>
          <w:szCs w:val="28"/>
        </w:rPr>
        <w:t xml:space="preserve">в </w:t>
      </w:r>
      <w:r w:rsidR="004E0402">
        <w:rPr>
          <w:rFonts w:ascii="Times New Roman" w:hAnsi="Times New Roman"/>
          <w:sz w:val="28"/>
          <w:szCs w:val="28"/>
        </w:rPr>
        <w:t>информационно-телекоммуникационной сети</w:t>
      </w:r>
      <w:r w:rsidR="0083618A" w:rsidRPr="007F7329">
        <w:rPr>
          <w:rFonts w:ascii="Times New Roman" w:hAnsi="Times New Roman"/>
          <w:sz w:val="28"/>
          <w:szCs w:val="28"/>
        </w:rPr>
        <w:t>"</w:t>
      </w:r>
      <w:r w:rsidR="004E0402">
        <w:rPr>
          <w:rFonts w:ascii="Times New Roman" w:hAnsi="Times New Roman"/>
          <w:sz w:val="28"/>
          <w:szCs w:val="28"/>
        </w:rPr>
        <w:t>Интернет</w:t>
      </w:r>
      <w:r w:rsidR="0083618A" w:rsidRPr="007F7329">
        <w:rPr>
          <w:rFonts w:ascii="Times New Roman" w:hAnsi="Times New Roman"/>
          <w:sz w:val="28"/>
          <w:szCs w:val="28"/>
        </w:rPr>
        <w:t>"</w:t>
      </w:r>
      <w:r w:rsidR="007D09EC">
        <w:rPr>
          <w:rFonts w:ascii="Times New Roman" w:hAnsi="Times New Roman"/>
          <w:sz w:val="28"/>
          <w:szCs w:val="28"/>
        </w:rPr>
        <w:t xml:space="preserve"> в течение пяти рабочих дней</w:t>
      </w:r>
      <w:r w:rsidR="0083618A">
        <w:rPr>
          <w:rFonts w:ascii="Times New Roman" w:hAnsi="Times New Roman"/>
          <w:sz w:val="28"/>
          <w:szCs w:val="28"/>
        </w:rPr>
        <w:t xml:space="preserve">. </w:t>
      </w:r>
    </w:p>
    <w:p w:rsidR="009B5A15" w:rsidRPr="00EF27EE" w:rsidRDefault="00BD46EC" w:rsidP="00074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B5A15" w:rsidRPr="00EF27EE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подписания.  </w:t>
      </w:r>
    </w:p>
    <w:p w:rsidR="00B06864" w:rsidRDefault="00B06864" w:rsidP="00C57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864" w:rsidRDefault="00B06864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864" w:rsidRDefault="00B06864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6120"/>
        <w:gridCol w:w="3600"/>
      </w:tblGrid>
      <w:tr w:rsidR="00B06864" w:rsidRPr="00871AB7" w:rsidTr="00C57DED">
        <w:tc>
          <w:tcPr>
            <w:tcW w:w="6120" w:type="dxa"/>
            <w:vAlign w:val="bottom"/>
          </w:tcPr>
          <w:p w:rsidR="00B06864" w:rsidRDefault="00EF27EE" w:rsidP="00C57D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0686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68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B06864" w:rsidRPr="00871AB7" w:rsidRDefault="00B06864" w:rsidP="00C5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71AB7">
              <w:rPr>
                <w:rFonts w:ascii="Times New Roman" w:hAnsi="Times New Roman"/>
                <w:sz w:val="28"/>
                <w:szCs w:val="28"/>
              </w:rPr>
              <w:t>Калининский район</w:t>
            </w:r>
          </w:p>
        </w:tc>
        <w:tc>
          <w:tcPr>
            <w:tcW w:w="3600" w:type="dxa"/>
            <w:vAlign w:val="bottom"/>
          </w:tcPr>
          <w:p w:rsidR="00B06864" w:rsidRDefault="00EF27EE" w:rsidP="0052502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Кузьминов</w:t>
            </w:r>
          </w:p>
        </w:tc>
      </w:tr>
    </w:tbl>
    <w:p w:rsidR="00B06864" w:rsidRDefault="00B06864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7EE" w:rsidRDefault="00EF27EE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A75" w:rsidRDefault="00466A75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5B0" w:rsidRDefault="009305B0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5B0" w:rsidRDefault="009305B0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5B0" w:rsidRDefault="009305B0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5B0" w:rsidRDefault="009305B0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5B0" w:rsidRDefault="009305B0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5B0" w:rsidRDefault="009305B0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5B0" w:rsidRDefault="009305B0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5B0" w:rsidRDefault="009305B0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5B0" w:rsidRDefault="009305B0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5B0" w:rsidRDefault="009305B0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EE9" w:rsidRDefault="00AD1EE9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EE9" w:rsidRDefault="00AD1EE9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EE9" w:rsidRDefault="00AD1EE9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EE9" w:rsidRDefault="00AD1EE9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EE9" w:rsidRDefault="00AD1EE9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EE9" w:rsidRDefault="00AD1EE9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5B0" w:rsidRPr="009305B0" w:rsidRDefault="009305B0" w:rsidP="009305B0">
      <w:pPr>
        <w:pStyle w:val="ae"/>
        <w:jc w:val="right"/>
        <w:rPr>
          <w:rFonts w:ascii="Times New Roman" w:eastAsia="MS Mincho" w:hAnsi="Times New Roman"/>
          <w:sz w:val="28"/>
          <w:szCs w:val="28"/>
        </w:rPr>
      </w:pPr>
      <w:r w:rsidRPr="009305B0">
        <w:rPr>
          <w:rFonts w:ascii="Times New Roman" w:eastAsia="MS Mincho" w:hAnsi="Times New Roman"/>
          <w:sz w:val="28"/>
          <w:szCs w:val="28"/>
        </w:rPr>
        <w:t xml:space="preserve">Приложение </w:t>
      </w:r>
    </w:p>
    <w:p w:rsidR="009305B0" w:rsidRPr="009305B0" w:rsidRDefault="009305B0" w:rsidP="009305B0">
      <w:pPr>
        <w:pStyle w:val="ae"/>
        <w:jc w:val="right"/>
        <w:rPr>
          <w:rFonts w:ascii="Times New Roman" w:eastAsia="MS Mincho" w:hAnsi="Times New Roman"/>
          <w:sz w:val="28"/>
          <w:szCs w:val="28"/>
        </w:rPr>
      </w:pPr>
      <w:r w:rsidRPr="009305B0">
        <w:rPr>
          <w:rFonts w:ascii="Times New Roman" w:eastAsia="MS Mincho" w:hAnsi="Times New Roman"/>
          <w:sz w:val="28"/>
          <w:szCs w:val="28"/>
        </w:rPr>
        <w:t xml:space="preserve">к постановлению администрации </w:t>
      </w:r>
    </w:p>
    <w:p w:rsidR="009305B0" w:rsidRPr="009305B0" w:rsidRDefault="009305B0" w:rsidP="009305B0">
      <w:pPr>
        <w:pStyle w:val="ae"/>
        <w:jc w:val="right"/>
        <w:rPr>
          <w:rFonts w:ascii="Times New Roman" w:eastAsia="MS Mincho" w:hAnsi="Times New Roman"/>
          <w:sz w:val="28"/>
          <w:szCs w:val="28"/>
        </w:rPr>
      </w:pPr>
      <w:r w:rsidRPr="009305B0">
        <w:rPr>
          <w:rFonts w:ascii="Times New Roman" w:eastAsia="MS Mincho" w:hAnsi="Times New Roman"/>
          <w:sz w:val="28"/>
          <w:szCs w:val="28"/>
        </w:rPr>
        <w:t xml:space="preserve">муниципального образования </w:t>
      </w:r>
    </w:p>
    <w:p w:rsidR="009305B0" w:rsidRPr="009305B0" w:rsidRDefault="009305B0" w:rsidP="009305B0">
      <w:pPr>
        <w:pStyle w:val="ae"/>
        <w:jc w:val="right"/>
        <w:rPr>
          <w:rFonts w:ascii="Times New Roman" w:eastAsia="MS Mincho" w:hAnsi="Times New Roman"/>
          <w:sz w:val="28"/>
          <w:szCs w:val="28"/>
        </w:rPr>
      </w:pPr>
      <w:r w:rsidRPr="009305B0">
        <w:rPr>
          <w:rFonts w:ascii="Times New Roman" w:eastAsia="MS Mincho" w:hAnsi="Times New Roman"/>
          <w:sz w:val="28"/>
          <w:szCs w:val="28"/>
        </w:rPr>
        <w:t>Калининский район</w:t>
      </w:r>
    </w:p>
    <w:p w:rsidR="009305B0" w:rsidRPr="009305B0" w:rsidRDefault="009305B0" w:rsidP="009305B0">
      <w:pPr>
        <w:pStyle w:val="ae"/>
        <w:jc w:val="righ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</w:t>
      </w:r>
      <w:r w:rsidRPr="009305B0">
        <w:rPr>
          <w:rFonts w:ascii="Times New Roman" w:eastAsia="MS Mincho" w:hAnsi="Times New Roman"/>
          <w:sz w:val="28"/>
          <w:szCs w:val="28"/>
        </w:rPr>
        <w:t>т 9.12.2019 года № 1315</w:t>
      </w:r>
    </w:p>
    <w:p w:rsidR="009305B0" w:rsidRDefault="009305B0" w:rsidP="009305B0">
      <w:pPr>
        <w:pStyle w:val="ae"/>
        <w:jc w:val="right"/>
        <w:rPr>
          <w:rFonts w:ascii="Times New Roman" w:eastAsia="MS Mincho" w:hAnsi="Times New Roman"/>
          <w:b/>
          <w:sz w:val="24"/>
        </w:rPr>
      </w:pPr>
    </w:p>
    <w:p w:rsidR="009305B0" w:rsidRDefault="009305B0" w:rsidP="009305B0">
      <w:pPr>
        <w:pStyle w:val="ae"/>
        <w:jc w:val="right"/>
        <w:rPr>
          <w:rFonts w:ascii="Times New Roman" w:eastAsia="MS Mincho" w:hAnsi="Times New Roman"/>
          <w:b/>
          <w:sz w:val="24"/>
        </w:rPr>
      </w:pPr>
    </w:p>
    <w:p w:rsidR="009305B0" w:rsidRDefault="009305B0" w:rsidP="009305B0">
      <w:pPr>
        <w:pStyle w:val="ae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Схема расположения земельного участка или земельных участков </w:t>
      </w:r>
    </w:p>
    <w:p w:rsidR="009305B0" w:rsidRDefault="009305B0" w:rsidP="009305B0">
      <w:pPr>
        <w:pStyle w:val="ae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на кадастровом плане территории для установления сервитута</w:t>
      </w:r>
    </w:p>
    <w:tbl>
      <w:tblPr>
        <w:tblStyle w:val="af0"/>
        <w:tblW w:w="0" w:type="auto"/>
        <w:tblInd w:w="250" w:type="dxa"/>
        <w:tblLook w:val="01E0"/>
      </w:tblPr>
      <w:tblGrid>
        <w:gridCol w:w="3827"/>
        <w:gridCol w:w="2835"/>
        <w:gridCol w:w="2835"/>
      </w:tblGrid>
      <w:tr w:rsidR="009305B0" w:rsidTr="00535B18">
        <w:trPr>
          <w:trHeight w:val="70"/>
        </w:trPr>
        <w:tc>
          <w:tcPr>
            <w:tcW w:w="949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05B0" w:rsidRPr="00000A27" w:rsidRDefault="009305B0" w:rsidP="00535B18">
            <w:pPr>
              <w:pStyle w:val="ae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Площадь земельного учас</w:t>
            </w:r>
            <w:r w:rsidRPr="00A905C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тка </w:t>
            </w:r>
            <w:smartTag w:uri="urn:schemas-microsoft-com:office:smarttags" w:element="metricconverter">
              <w:smartTagPr>
                <w:attr w:name="ProductID" w:val="193 м²"/>
              </w:smartTagPr>
              <w:r>
                <w:rPr>
                  <w:rFonts w:ascii="Times New Roman" w:hAnsi="Times New Roman"/>
                  <w:b/>
                  <w:sz w:val="22"/>
                  <w:szCs w:val="22"/>
                  <w:u w:val="single"/>
                </w:rPr>
                <w:t>193</w:t>
              </w:r>
              <w:r w:rsidRPr="00000A27">
                <w:rPr>
                  <w:rFonts w:ascii="Times New Roman" w:eastAsia="MS Mincho" w:hAnsi="Times New Roman"/>
                  <w:b/>
                  <w:sz w:val="22"/>
                  <w:szCs w:val="22"/>
                </w:rPr>
                <w:t>м²</w:t>
              </w:r>
            </w:smartTag>
          </w:p>
        </w:tc>
      </w:tr>
      <w:tr w:rsidR="009305B0" w:rsidTr="00535B18">
        <w:trPr>
          <w:trHeight w:val="70"/>
        </w:trPr>
        <w:tc>
          <w:tcPr>
            <w:tcW w:w="3827" w:type="dxa"/>
            <w:vMerge w:val="restart"/>
            <w:tcBorders>
              <w:left w:val="double" w:sz="4" w:space="0" w:color="auto"/>
            </w:tcBorders>
            <w:vAlign w:val="center"/>
          </w:tcPr>
          <w:p w:rsidR="009305B0" w:rsidRPr="00000A27" w:rsidRDefault="009305B0" w:rsidP="00535B18">
            <w:pPr>
              <w:pStyle w:val="ae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670" w:type="dxa"/>
            <w:gridSpan w:val="2"/>
            <w:tcBorders>
              <w:right w:val="double" w:sz="4" w:space="0" w:color="auto"/>
            </w:tcBorders>
            <w:vAlign w:val="center"/>
          </w:tcPr>
          <w:p w:rsidR="009305B0" w:rsidRPr="00000A27" w:rsidRDefault="009305B0" w:rsidP="00535B18">
            <w:pPr>
              <w:pStyle w:val="ae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Координаты, м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, система координат МСК-23</w:t>
            </w:r>
          </w:p>
        </w:tc>
      </w:tr>
      <w:tr w:rsidR="009305B0" w:rsidTr="00535B18">
        <w:trPr>
          <w:trHeight w:val="70"/>
        </w:trPr>
        <w:tc>
          <w:tcPr>
            <w:tcW w:w="3827" w:type="dxa"/>
            <w:vMerge/>
            <w:tcBorders>
              <w:left w:val="double" w:sz="4" w:space="0" w:color="auto"/>
            </w:tcBorders>
          </w:tcPr>
          <w:p w:rsidR="009305B0" w:rsidRDefault="009305B0" w:rsidP="00535B18">
            <w:pPr>
              <w:pStyle w:val="ae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305B0" w:rsidRPr="00000A27" w:rsidRDefault="009305B0" w:rsidP="00535B18">
            <w:pPr>
              <w:pStyle w:val="ae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9305B0" w:rsidRPr="00000A27" w:rsidRDefault="009305B0" w:rsidP="00535B18">
            <w:pPr>
              <w:pStyle w:val="ae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9305B0" w:rsidTr="00535B18">
        <w:trPr>
          <w:trHeight w:val="70"/>
        </w:trPr>
        <w:tc>
          <w:tcPr>
            <w:tcW w:w="3827" w:type="dxa"/>
            <w:tcBorders>
              <w:left w:val="double" w:sz="4" w:space="0" w:color="auto"/>
            </w:tcBorders>
            <w:vAlign w:val="center"/>
          </w:tcPr>
          <w:p w:rsidR="009305B0" w:rsidRPr="004C03F1" w:rsidRDefault="009305B0" w:rsidP="00535B18">
            <w:pPr>
              <w:pStyle w:val="ae"/>
              <w:jc w:val="center"/>
              <w:rPr>
                <w:rFonts w:ascii="Times New Roman" w:eastAsia="MS Mincho" w:hAnsi="Times New Roman"/>
                <w:b/>
              </w:rPr>
            </w:pPr>
            <w:r w:rsidRPr="004C03F1">
              <w:rPr>
                <w:rFonts w:ascii="Times New Roman" w:eastAsia="MS Mincho" w:hAnsi="Times New Roman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9305B0" w:rsidRPr="004C03F1" w:rsidRDefault="009305B0" w:rsidP="00535B18">
            <w:pPr>
              <w:pStyle w:val="ae"/>
              <w:jc w:val="center"/>
              <w:rPr>
                <w:rFonts w:ascii="Times New Roman" w:eastAsia="MS Mincho" w:hAnsi="Times New Roman"/>
                <w:b/>
              </w:rPr>
            </w:pPr>
            <w:r w:rsidRPr="004C03F1">
              <w:rPr>
                <w:rFonts w:ascii="Times New Roman" w:eastAsia="MS Mincho" w:hAnsi="Times New Roman"/>
                <w:b/>
              </w:rPr>
              <w:t>2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9305B0" w:rsidRPr="004C03F1" w:rsidRDefault="009305B0" w:rsidP="00535B18">
            <w:pPr>
              <w:pStyle w:val="ae"/>
              <w:jc w:val="center"/>
              <w:rPr>
                <w:rFonts w:ascii="Times New Roman" w:eastAsia="MS Mincho" w:hAnsi="Times New Roman"/>
                <w:b/>
              </w:rPr>
            </w:pPr>
            <w:r w:rsidRPr="004C03F1">
              <w:rPr>
                <w:rFonts w:ascii="Times New Roman" w:eastAsia="MS Mincho" w:hAnsi="Times New Roman"/>
                <w:b/>
              </w:rPr>
              <w:t>3</w:t>
            </w:r>
          </w:p>
        </w:tc>
      </w:tr>
      <w:tr w:rsidR="009305B0" w:rsidTr="00535B18">
        <w:trPr>
          <w:trHeight w:val="70"/>
        </w:trPr>
        <w:tc>
          <w:tcPr>
            <w:tcW w:w="3827" w:type="dxa"/>
            <w:tcBorders>
              <w:left w:val="double" w:sz="4" w:space="0" w:color="auto"/>
            </w:tcBorders>
            <w:vAlign w:val="center"/>
          </w:tcPr>
          <w:p w:rsidR="009305B0" w:rsidRPr="00EA2C92" w:rsidRDefault="009305B0" w:rsidP="00535B18">
            <w:pPr>
              <w:pStyle w:val="ae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9305B0" w:rsidRPr="00EA2C92" w:rsidRDefault="009305B0" w:rsidP="00535B18">
            <w:pPr>
              <w:pStyle w:val="ae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545515.07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9305B0" w:rsidRPr="00EA2C92" w:rsidRDefault="009305B0" w:rsidP="00535B18">
            <w:pPr>
              <w:pStyle w:val="ae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1314376.75</w:t>
            </w:r>
          </w:p>
        </w:tc>
      </w:tr>
      <w:tr w:rsidR="009305B0" w:rsidTr="00535B18">
        <w:trPr>
          <w:trHeight w:val="70"/>
        </w:trPr>
        <w:tc>
          <w:tcPr>
            <w:tcW w:w="3827" w:type="dxa"/>
            <w:tcBorders>
              <w:left w:val="double" w:sz="4" w:space="0" w:color="auto"/>
            </w:tcBorders>
            <w:vAlign w:val="center"/>
          </w:tcPr>
          <w:p w:rsidR="009305B0" w:rsidRPr="00EA2C92" w:rsidRDefault="009305B0" w:rsidP="00535B18">
            <w:pPr>
              <w:pStyle w:val="ae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9305B0" w:rsidRPr="00EA2C92" w:rsidRDefault="009305B0" w:rsidP="00535B18">
            <w:pPr>
              <w:pStyle w:val="ae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545517.36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9305B0" w:rsidRPr="00EA2C92" w:rsidRDefault="009305B0" w:rsidP="00535B18">
            <w:pPr>
              <w:pStyle w:val="ae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1314372.55</w:t>
            </w:r>
          </w:p>
        </w:tc>
      </w:tr>
      <w:tr w:rsidR="009305B0" w:rsidTr="00535B18">
        <w:trPr>
          <w:trHeight w:val="70"/>
        </w:trPr>
        <w:tc>
          <w:tcPr>
            <w:tcW w:w="3827" w:type="dxa"/>
            <w:tcBorders>
              <w:left w:val="double" w:sz="4" w:space="0" w:color="auto"/>
            </w:tcBorders>
            <w:vAlign w:val="center"/>
          </w:tcPr>
          <w:p w:rsidR="009305B0" w:rsidRPr="00EA2C92" w:rsidRDefault="009305B0" w:rsidP="00535B18">
            <w:pPr>
              <w:pStyle w:val="ae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9305B0" w:rsidRPr="00EA2C92" w:rsidRDefault="009305B0" w:rsidP="00535B18">
            <w:pPr>
              <w:pStyle w:val="ae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545553.55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9305B0" w:rsidRPr="00EA2C92" w:rsidRDefault="009305B0" w:rsidP="00535B18">
            <w:pPr>
              <w:pStyle w:val="ae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1314395.75</w:t>
            </w:r>
          </w:p>
        </w:tc>
      </w:tr>
      <w:tr w:rsidR="009305B0" w:rsidTr="00535B18">
        <w:trPr>
          <w:trHeight w:val="70"/>
        </w:trPr>
        <w:tc>
          <w:tcPr>
            <w:tcW w:w="3827" w:type="dxa"/>
            <w:tcBorders>
              <w:left w:val="double" w:sz="4" w:space="0" w:color="auto"/>
            </w:tcBorders>
            <w:vAlign w:val="center"/>
          </w:tcPr>
          <w:p w:rsidR="009305B0" w:rsidRPr="00EA2C92" w:rsidRDefault="009305B0" w:rsidP="00535B18">
            <w:pPr>
              <w:pStyle w:val="ae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:rsidR="009305B0" w:rsidRPr="00EA2C92" w:rsidRDefault="009305B0" w:rsidP="00535B18">
            <w:pPr>
              <w:pStyle w:val="ae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545551.53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9305B0" w:rsidRPr="00EA2C92" w:rsidRDefault="009305B0" w:rsidP="00535B18">
            <w:pPr>
              <w:pStyle w:val="ae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1314399.44</w:t>
            </w:r>
          </w:p>
        </w:tc>
      </w:tr>
      <w:tr w:rsidR="009305B0" w:rsidTr="00535B18">
        <w:trPr>
          <w:trHeight w:val="6805"/>
        </w:trPr>
        <w:tc>
          <w:tcPr>
            <w:tcW w:w="949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305B0" w:rsidRPr="00267DF6" w:rsidRDefault="009305B0" w:rsidP="00535B18">
            <w:pPr>
              <w:pStyle w:val="ae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>
                  <wp:extent cx="4701540" cy="4715510"/>
                  <wp:effectExtent l="0" t="0" r="3810" b="8890"/>
                  <wp:docPr id="3" name="Рисунок 3" descr="0d43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d43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540" cy="471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5B0" w:rsidTr="00535B18">
        <w:trPr>
          <w:trHeight w:val="80"/>
        </w:trPr>
        <w:tc>
          <w:tcPr>
            <w:tcW w:w="9497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05B0" w:rsidRPr="003A6573" w:rsidRDefault="009305B0" w:rsidP="00535B18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3A6573">
              <w:rPr>
                <w:b/>
                <w:sz w:val="22"/>
                <w:szCs w:val="22"/>
              </w:rPr>
              <w:t>Масштаб 1 :</w:t>
            </w:r>
            <w:r>
              <w:rPr>
                <w:b/>
                <w:sz w:val="22"/>
                <w:szCs w:val="22"/>
              </w:rPr>
              <w:t xml:space="preserve"> 900    </w:t>
            </w:r>
          </w:p>
        </w:tc>
      </w:tr>
    </w:tbl>
    <w:p w:rsidR="009305B0" w:rsidRDefault="009305B0" w:rsidP="009305B0">
      <w:pPr>
        <w:rPr>
          <w:rFonts w:eastAsia="MS Mincho"/>
        </w:rPr>
      </w:pPr>
    </w:p>
    <w:p w:rsidR="009305B0" w:rsidRDefault="009305B0" w:rsidP="009305B0">
      <w:pPr>
        <w:rPr>
          <w:rFonts w:eastAsia="MS Mincho"/>
        </w:rPr>
      </w:pPr>
      <w:bookmarkStart w:id="0" w:name="_GoBack"/>
      <w:bookmarkEnd w:id="0"/>
    </w:p>
    <w:tbl>
      <w:tblPr>
        <w:tblpPr w:leftFromText="180" w:rightFromText="180" w:vertAnchor="text" w:tblpX="262" w:tblpY="1"/>
        <w:tblOverlap w:val="never"/>
        <w:tblW w:w="4673" w:type="pct"/>
        <w:tblBorders>
          <w:top w:val="sing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512"/>
        <w:gridCol w:w="7720"/>
      </w:tblGrid>
      <w:tr w:rsidR="009305B0" w:rsidTr="00535B18">
        <w:trPr>
          <w:trHeight w:val="12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305B0" w:rsidRDefault="009305B0" w:rsidP="00535B1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Условные обозначения:</w:t>
            </w:r>
          </w:p>
        </w:tc>
      </w:tr>
      <w:tr w:rsidR="009305B0" w:rsidTr="00535B18">
        <w:trPr>
          <w:trHeight w:val="454"/>
        </w:trPr>
        <w:tc>
          <w:tcPr>
            <w:tcW w:w="81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B0" w:rsidRDefault="009305B0" w:rsidP="00535B18">
            <w:pPr>
              <w:rPr>
                <w:sz w:val="24"/>
                <w:szCs w:val="24"/>
              </w:rPr>
            </w:pPr>
            <w:r w:rsidRPr="00385699">
              <w:rPr>
                <w:sz w:val="24"/>
                <w:szCs w:val="24"/>
              </w:rPr>
              <w:object w:dxaOrig="1050" w:dyaOrig="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6pt" o:ole="">
                  <v:imagedata r:id="rId9" o:title="" cropright="27712f"/>
                </v:shape>
                <o:OLEObject Type="Embed" ProgID="PBrush" ShapeID="_x0000_i1025" DrawAspect="Content" ObjectID="_1637665656" r:id="rId10"/>
              </w:object>
            </w:r>
          </w:p>
        </w:tc>
        <w:tc>
          <w:tcPr>
            <w:tcW w:w="418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05B0" w:rsidRPr="00B43039" w:rsidRDefault="009305B0" w:rsidP="00535B18">
            <w:r w:rsidRPr="00B43039">
              <w:t>- существующая часть границы, имеющиеся в ГКН сведения о которой достаточны для определения ее местоположения</w:t>
            </w:r>
          </w:p>
        </w:tc>
      </w:tr>
      <w:tr w:rsidR="009305B0" w:rsidTr="00535B18">
        <w:trPr>
          <w:trHeight w:val="454"/>
        </w:trPr>
        <w:tc>
          <w:tcPr>
            <w:tcW w:w="81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B0" w:rsidRDefault="009305B0" w:rsidP="00535B18">
            <w:pPr>
              <w:rPr>
                <w:sz w:val="24"/>
                <w:szCs w:val="24"/>
              </w:rPr>
            </w:pPr>
            <w:r>
              <w:object w:dxaOrig="2940" w:dyaOrig="3930">
                <v:shape id="_x0000_i1026" type="#_x0000_t75" style="width:36.75pt;height:25.5pt" o:ole="">
                  <v:imagedata r:id="rId11" o:title=""/>
                </v:shape>
                <o:OLEObject Type="Embed" ProgID="PBrush" ShapeID="_x0000_i1026" DrawAspect="Content" ObjectID="_1637665657" r:id="rId12"/>
              </w:object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05B0" w:rsidRPr="00B43039" w:rsidRDefault="009305B0" w:rsidP="00535B18">
            <w:r w:rsidRPr="00B43039">
              <w:t>Граница устанавливаемого сервитута</w:t>
            </w:r>
          </w:p>
        </w:tc>
      </w:tr>
      <w:tr w:rsidR="009305B0" w:rsidTr="00535B18">
        <w:trPr>
          <w:trHeight w:val="128"/>
        </w:trPr>
        <w:tc>
          <w:tcPr>
            <w:tcW w:w="81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B0" w:rsidRDefault="00385699" w:rsidP="00535B1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Прямая соединительная линия 4" o:spid="_x0000_s1026" style="position:absolute;flip:y;z-index:251659264;visibility:visible;mso-position-horizontal-relative:text;mso-position-vertical-relative:text" from="19.35pt,10.5pt" to="47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" strokecolor="#0cf" strokeweight="2.25pt"/>
              </w:pict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05B0" w:rsidRPr="00B43039" w:rsidRDefault="009305B0" w:rsidP="00535B18">
            <w:r w:rsidRPr="00B43039">
              <w:t>- граница кадастрового квартала</w:t>
            </w:r>
          </w:p>
        </w:tc>
      </w:tr>
      <w:tr w:rsidR="009305B0" w:rsidTr="00535B18">
        <w:trPr>
          <w:trHeight w:val="454"/>
        </w:trPr>
        <w:tc>
          <w:tcPr>
            <w:tcW w:w="81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B0" w:rsidRDefault="009305B0" w:rsidP="00535B18">
            <w:pPr>
              <w:rPr>
                <w:sz w:val="24"/>
                <w:szCs w:val="24"/>
              </w:rPr>
            </w:pPr>
            <w:r>
              <w:object w:dxaOrig="408" w:dyaOrig="396">
                <v:shape id="_x0000_i1027" type="#_x0000_t75" style="width:20.25pt;height:20.25pt" o:ole="">
                  <v:imagedata r:id="rId13" o:title=""/>
                </v:shape>
                <o:OLEObject Type="Embed" ProgID="PBrush" ShapeID="_x0000_i1027" DrawAspect="Content" ObjectID="_1637665658" r:id="rId14"/>
              </w:object>
            </w:r>
            <w:r w:rsidRPr="00416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05B0" w:rsidRPr="00B43039" w:rsidRDefault="009305B0" w:rsidP="00535B18">
            <w:r w:rsidRPr="00B43039">
              <w:t>- обозначение характерной точки границы, сведения о которой достаточны для определения ее местоположения</w:t>
            </w:r>
          </w:p>
        </w:tc>
      </w:tr>
      <w:tr w:rsidR="009305B0" w:rsidTr="00535B18">
        <w:trPr>
          <w:trHeight w:val="65"/>
        </w:trPr>
        <w:tc>
          <w:tcPr>
            <w:tcW w:w="81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B0" w:rsidRDefault="009305B0" w:rsidP="00535B18">
            <w:r>
              <w:rPr>
                <w:color w:val="00CCFF"/>
              </w:rPr>
              <w:t>23:10:0106002</w:t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05B0" w:rsidRPr="00B43039" w:rsidRDefault="009305B0" w:rsidP="00535B18">
            <w:r w:rsidRPr="00B43039">
              <w:t>- номер кадастрового квартала</w:t>
            </w:r>
          </w:p>
        </w:tc>
      </w:tr>
      <w:tr w:rsidR="009305B0" w:rsidTr="00535B18">
        <w:trPr>
          <w:trHeight w:val="65"/>
        </w:trPr>
        <w:tc>
          <w:tcPr>
            <w:tcW w:w="81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B0" w:rsidRDefault="009305B0" w:rsidP="00535B18">
            <w:pPr>
              <w:rPr>
                <w:sz w:val="24"/>
                <w:szCs w:val="24"/>
              </w:rPr>
            </w:pPr>
            <w:r>
              <w:t>:123</w:t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05B0" w:rsidRPr="00B43039" w:rsidRDefault="009305B0" w:rsidP="00535B18">
            <w:r w:rsidRPr="00B43039">
              <w:t>- исходный, измененный или уточняемый земельный участок</w:t>
            </w:r>
          </w:p>
        </w:tc>
      </w:tr>
      <w:tr w:rsidR="009305B0" w:rsidTr="00535B18">
        <w:trPr>
          <w:trHeight w:val="454"/>
        </w:trPr>
        <w:tc>
          <w:tcPr>
            <w:tcW w:w="81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305B0" w:rsidRDefault="009305B0" w:rsidP="00535B18">
            <w:pPr>
              <w:rPr>
                <w:color w:val="FF0000"/>
              </w:rPr>
            </w:pPr>
            <w:r>
              <w:rPr>
                <w:rFonts w:eastAsia="MS Mincho"/>
                <w:noProof/>
              </w:rPr>
              <w:drawing>
                <wp:inline distT="0" distB="0" distL="0" distR="0">
                  <wp:extent cx="238760" cy="25273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05B0" w:rsidRPr="00B43039" w:rsidRDefault="009305B0" w:rsidP="00535B18">
            <w:r w:rsidRPr="00B43039">
              <w:t>водопровод</w:t>
            </w:r>
          </w:p>
        </w:tc>
      </w:tr>
    </w:tbl>
    <w:p w:rsidR="009305B0" w:rsidRPr="00B43039" w:rsidRDefault="009305B0" w:rsidP="009305B0">
      <w:pPr>
        <w:rPr>
          <w:rFonts w:eastAsia="MS Mincho"/>
        </w:rPr>
      </w:pPr>
    </w:p>
    <w:p w:rsidR="00D71937" w:rsidRDefault="00D71937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6EC" w:rsidRDefault="00BD46EC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6EC" w:rsidRDefault="00BD46EC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6EC" w:rsidRDefault="00BD46EC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6EC" w:rsidRDefault="00BD46EC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6EC" w:rsidRDefault="00BD46EC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EE9" w:rsidRDefault="00AD1EE9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EE9" w:rsidRDefault="00AD1EE9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EE9" w:rsidRDefault="00AD1EE9" w:rsidP="00C5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864" w:rsidRDefault="00B06864" w:rsidP="000C5A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88D" w:rsidRDefault="00C4388D" w:rsidP="000C5A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88D" w:rsidRPr="00C57DED" w:rsidRDefault="00C4388D" w:rsidP="000C5A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4388D" w:rsidRPr="00C57DED" w:rsidSect="00466A75">
      <w:headerReference w:type="default" r:id="rId16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2B4" w:rsidRDefault="00CA32B4" w:rsidP="006B74DD">
      <w:pPr>
        <w:spacing w:after="0" w:line="240" w:lineRule="auto"/>
      </w:pPr>
      <w:r>
        <w:separator/>
      </w:r>
    </w:p>
  </w:endnote>
  <w:endnote w:type="continuationSeparator" w:id="1">
    <w:p w:rsidR="00CA32B4" w:rsidRDefault="00CA32B4" w:rsidP="006B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2B4" w:rsidRDefault="00CA32B4" w:rsidP="006B74DD">
      <w:pPr>
        <w:spacing w:after="0" w:line="240" w:lineRule="auto"/>
      </w:pPr>
      <w:r>
        <w:separator/>
      </w:r>
    </w:p>
  </w:footnote>
  <w:footnote w:type="continuationSeparator" w:id="1">
    <w:p w:rsidR="00CA32B4" w:rsidRDefault="00CA32B4" w:rsidP="006B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64" w:rsidRPr="00156F26" w:rsidRDefault="00385699">
    <w:pPr>
      <w:pStyle w:val="a9"/>
      <w:jc w:val="center"/>
      <w:rPr>
        <w:rFonts w:ascii="Times New Roman" w:hAnsi="Times New Roman"/>
        <w:sz w:val="28"/>
        <w:szCs w:val="28"/>
      </w:rPr>
    </w:pPr>
    <w:r w:rsidRPr="00156F26">
      <w:rPr>
        <w:rFonts w:ascii="Times New Roman" w:hAnsi="Times New Roman"/>
        <w:sz w:val="28"/>
        <w:szCs w:val="28"/>
      </w:rPr>
      <w:fldChar w:fldCharType="begin"/>
    </w:r>
    <w:r w:rsidR="00B06864" w:rsidRPr="00156F26">
      <w:rPr>
        <w:rFonts w:ascii="Times New Roman" w:hAnsi="Times New Roman"/>
        <w:sz w:val="28"/>
        <w:szCs w:val="28"/>
      </w:rPr>
      <w:instrText xml:space="preserve"> PAGE   \* MERGEFORMAT </w:instrText>
    </w:r>
    <w:r w:rsidRPr="00156F26">
      <w:rPr>
        <w:rFonts w:ascii="Times New Roman" w:hAnsi="Times New Roman"/>
        <w:sz w:val="28"/>
        <w:szCs w:val="28"/>
      </w:rPr>
      <w:fldChar w:fldCharType="separate"/>
    </w:r>
    <w:r w:rsidR="00887504">
      <w:rPr>
        <w:rFonts w:ascii="Times New Roman" w:hAnsi="Times New Roman"/>
        <w:noProof/>
        <w:sz w:val="28"/>
        <w:szCs w:val="28"/>
      </w:rPr>
      <w:t>4</w:t>
    </w:r>
    <w:r w:rsidRPr="00156F26">
      <w:rPr>
        <w:rFonts w:ascii="Times New Roman" w:hAnsi="Times New Roman"/>
        <w:sz w:val="28"/>
        <w:szCs w:val="28"/>
      </w:rPr>
      <w:fldChar w:fldCharType="end"/>
    </w:r>
  </w:p>
  <w:p w:rsidR="00B06864" w:rsidRDefault="00B0686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DED"/>
    <w:rsid w:val="00010211"/>
    <w:rsid w:val="00023831"/>
    <w:rsid w:val="00074337"/>
    <w:rsid w:val="0008600B"/>
    <w:rsid w:val="00096652"/>
    <w:rsid w:val="000C5A6B"/>
    <w:rsid w:val="000D10C4"/>
    <w:rsid w:val="00112CB5"/>
    <w:rsid w:val="00116EE4"/>
    <w:rsid w:val="00130646"/>
    <w:rsid w:val="00156F26"/>
    <w:rsid w:val="00172EA2"/>
    <w:rsid w:val="001B6577"/>
    <w:rsid w:val="00225470"/>
    <w:rsid w:val="0024529C"/>
    <w:rsid w:val="002614BF"/>
    <w:rsid w:val="002B3077"/>
    <w:rsid w:val="002C244D"/>
    <w:rsid w:val="002D5B69"/>
    <w:rsid w:val="003057DB"/>
    <w:rsid w:val="00313A05"/>
    <w:rsid w:val="00353F45"/>
    <w:rsid w:val="00385699"/>
    <w:rsid w:val="003C42FA"/>
    <w:rsid w:val="003E5E16"/>
    <w:rsid w:val="00466A75"/>
    <w:rsid w:val="00471635"/>
    <w:rsid w:val="00475EBF"/>
    <w:rsid w:val="004E0402"/>
    <w:rsid w:val="004E07BB"/>
    <w:rsid w:val="005205E5"/>
    <w:rsid w:val="00525028"/>
    <w:rsid w:val="005426D8"/>
    <w:rsid w:val="005A5C3A"/>
    <w:rsid w:val="005F16B8"/>
    <w:rsid w:val="00612815"/>
    <w:rsid w:val="006214E6"/>
    <w:rsid w:val="006B74DD"/>
    <w:rsid w:val="006E596E"/>
    <w:rsid w:val="00716E78"/>
    <w:rsid w:val="00762FBE"/>
    <w:rsid w:val="007A493C"/>
    <w:rsid w:val="007D09EC"/>
    <w:rsid w:val="007D6112"/>
    <w:rsid w:val="0081509A"/>
    <w:rsid w:val="0083618A"/>
    <w:rsid w:val="00871AB7"/>
    <w:rsid w:val="00887504"/>
    <w:rsid w:val="00905FBC"/>
    <w:rsid w:val="0092665A"/>
    <w:rsid w:val="009305B0"/>
    <w:rsid w:val="009341A7"/>
    <w:rsid w:val="009A3F01"/>
    <w:rsid w:val="009B5A15"/>
    <w:rsid w:val="009B65A1"/>
    <w:rsid w:val="009C0DBA"/>
    <w:rsid w:val="009C1FA6"/>
    <w:rsid w:val="009D2D6D"/>
    <w:rsid w:val="00A44C15"/>
    <w:rsid w:val="00A701E1"/>
    <w:rsid w:val="00AD1EE9"/>
    <w:rsid w:val="00AD4C60"/>
    <w:rsid w:val="00AF367A"/>
    <w:rsid w:val="00B06864"/>
    <w:rsid w:val="00B67A5F"/>
    <w:rsid w:val="00BA1C7E"/>
    <w:rsid w:val="00BD2C9C"/>
    <w:rsid w:val="00BD46EC"/>
    <w:rsid w:val="00BF4061"/>
    <w:rsid w:val="00C109E4"/>
    <w:rsid w:val="00C33EDC"/>
    <w:rsid w:val="00C3686A"/>
    <w:rsid w:val="00C4388D"/>
    <w:rsid w:val="00C57DED"/>
    <w:rsid w:val="00C83CDB"/>
    <w:rsid w:val="00C93F46"/>
    <w:rsid w:val="00C9651A"/>
    <w:rsid w:val="00CA32B4"/>
    <w:rsid w:val="00CB0AAC"/>
    <w:rsid w:val="00D01893"/>
    <w:rsid w:val="00D078DB"/>
    <w:rsid w:val="00D1155C"/>
    <w:rsid w:val="00D71937"/>
    <w:rsid w:val="00D74D5D"/>
    <w:rsid w:val="00D811B3"/>
    <w:rsid w:val="00DF14E2"/>
    <w:rsid w:val="00E3316B"/>
    <w:rsid w:val="00E34F4F"/>
    <w:rsid w:val="00E839ED"/>
    <w:rsid w:val="00EB4861"/>
    <w:rsid w:val="00EF27EE"/>
    <w:rsid w:val="00F15E85"/>
    <w:rsid w:val="00F65F94"/>
    <w:rsid w:val="00F664DC"/>
    <w:rsid w:val="00F76074"/>
    <w:rsid w:val="00F76D01"/>
    <w:rsid w:val="00F80586"/>
    <w:rsid w:val="00FA5767"/>
    <w:rsid w:val="00FE0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F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C57D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57DE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57DE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57DED"/>
    <w:rPr>
      <w:rFonts w:ascii="Arial" w:hAnsi="Arial" w:cs="Arial"/>
      <w:b/>
      <w:bCs/>
      <w:color w:val="26282F"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C57D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C57D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C57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5">
    <w:name w:val="Цветовое выделение"/>
    <w:uiPriority w:val="99"/>
    <w:rsid w:val="00C57DED"/>
    <w:rPr>
      <w:b/>
      <w:color w:val="26282F"/>
    </w:rPr>
  </w:style>
  <w:style w:type="paragraph" w:styleId="a6">
    <w:name w:val="Balloon Text"/>
    <w:basedOn w:val="a"/>
    <w:link w:val="a7"/>
    <w:uiPriority w:val="99"/>
    <w:semiHidden/>
    <w:rsid w:val="00C5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7DE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C57DED"/>
    <w:pPr>
      <w:ind w:left="720"/>
      <w:contextualSpacing/>
    </w:pPr>
  </w:style>
  <w:style w:type="paragraph" w:styleId="a9">
    <w:name w:val="header"/>
    <w:basedOn w:val="a"/>
    <w:link w:val="aa"/>
    <w:uiPriority w:val="99"/>
    <w:rsid w:val="006B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4DD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6B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B74DD"/>
    <w:rPr>
      <w:rFonts w:cs="Times New Roman"/>
    </w:rPr>
  </w:style>
  <w:style w:type="paragraph" w:customStyle="1" w:styleId="ad">
    <w:name w:val="Знак Знак Знак"/>
    <w:basedOn w:val="a"/>
    <w:rsid w:val="002B3077"/>
    <w:pPr>
      <w:spacing w:after="0" w:line="240" w:lineRule="auto"/>
    </w:pPr>
    <w:rPr>
      <w:rFonts w:ascii="Arial" w:hAnsi="Arial" w:cs="Arial"/>
      <w:sz w:val="24"/>
      <w:szCs w:val="24"/>
      <w:lang w:val="pl-PL" w:eastAsia="pl-PL"/>
    </w:rPr>
  </w:style>
  <w:style w:type="paragraph" w:customStyle="1" w:styleId="1">
    <w:name w:val="Знак1"/>
    <w:basedOn w:val="a"/>
    <w:rsid w:val="0092665A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ae">
    <w:name w:val="Plain Text"/>
    <w:basedOn w:val="a"/>
    <w:link w:val="af"/>
    <w:rsid w:val="009305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9305B0"/>
    <w:rPr>
      <w:rFonts w:ascii="Courier New" w:hAnsi="Courier New"/>
      <w:sz w:val="20"/>
      <w:szCs w:val="20"/>
    </w:rPr>
  </w:style>
  <w:style w:type="table" w:styleId="af0">
    <w:name w:val="Table Grid"/>
    <w:basedOn w:val="a1"/>
    <w:locked/>
    <w:rsid w:val="009305B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F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C57D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57DE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57DE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57DED"/>
    <w:rPr>
      <w:rFonts w:ascii="Arial" w:hAnsi="Arial" w:cs="Arial"/>
      <w:b/>
      <w:bCs/>
      <w:color w:val="26282F"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C57D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C57D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C57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5">
    <w:name w:val="Цветовое выделение"/>
    <w:uiPriority w:val="99"/>
    <w:rsid w:val="00C57DED"/>
    <w:rPr>
      <w:b/>
      <w:color w:val="26282F"/>
    </w:rPr>
  </w:style>
  <w:style w:type="paragraph" w:styleId="a6">
    <w:name w:val="Balloon Text"/>
    <w:basedOn w:val="a"/>
    <w:link w:val="a7"/>
    <w:uiPriority w:val="99"/>
    <w:semiHidden/>
    <w:rsid w:val="00C5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7DE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C57DED"/>
    <w:pPr>
      <w:ind w:left="720"/>
      <w:contextualSpacing/>
    </w:pPr>
  </w:style>
  <w:style w:type="paragraph" w:styleId="a9">
    <w:name w:val="header"/>
    <w:basedOn w:val="a"/>
    <w:link w:val="aa"/>
    <w:uiPriority w:val="99"/>
    <w:rsid w:val="006B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4DD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6B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B74DD"/>
    <w:rPr>
      <w:rFonts w:cs="Times New Roman"/>
    </w:rPr>
  </w:style>
  <w:style w:type="paragraph" w:customStyle="1" w:styleId="ad">
    <w:name w:val="Знак Знак Знак"/>
    <w:basedOn w:val="a"/>
    <w:rsid w:val="002B3077"/>
    <w:pPr>
      <w:spacing w:after="0" w:line="240" w:lineRule="auto"/>
    </w:pPr>
    <w:rPr>
      <w:rFonts w:ascii="Arial" w:hAnsi="Arial" w:cs="Arial"/>
      <w:sz w:val="24"/>
      <w:szCs w:val="24"/>
      <w:lang w:val="pl-PL" w:eastAsia="pl-PL"/>
    </w:rPr>
  </w:style>
  <w:style w:type="paragraph" w:customStyle="1" w:styleId="1">
    <w:name w:val="Знак1"/>
    <w:basedOn w:val="a"/>
    <w:rsid w:val="0092665A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ae">
    <w:name w:val="Plain Text"/>
    <w:basedOn w:val="a"/>
    <w:link w:val="af"/>
    <w:rsid w:val="009305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9305B0"/>
    <w:rPr>
      <w:rFonts w:ascii="Courier New" w:hAnsi="Courier New"/>
      <w:sz w:val="20"/>
      <w:szCs w:val="20"/>
    </w:rPr>
  </w:style>
  <w:style w:type="table" w:styleId="af0">
    <w:name w:val="Table Grid"/>
    <w:basedOn w:val="a1"/>
    <w:locked/>
    <w:rsid w:val="009305B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778E-B69A-484C-8BE2-C13C68DD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 4</cp:lastModifiedBy>
  <cp:revision>4</cp:revision>
  <cp:lastPrinted>2019-12-05T08:53:00Z</cp:lastPrinted>
  <dcterms:created xsi:type="dcterms:W3CDTF">2019-12-10T05:50:00Z</dcterms:created>
  <dcterms:modified xsi:type="dcterms:W3CDTF">2019-12-12T11:21:00Z</dcterms:modified>
</cp:coreProperties>
</file>