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0F" w:rsidRPr="00E21A0F" w:rsidRDefault="00E21A0F" w:rsidP="00E21A0F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E21A0F">
        <w:rPr>
          <w:rFonts w:ascii="Times New Roman" w:hAnsi="Times New Roman" w:cs="Times New Roman"/>
          <w:noProof/>
          <w:sz w:val="40"/>
          <w:szCs w:val="40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hyperlink r:id="rId7" w:history="1">
        <w:r w:rsidRPr="00E21A0F">
          <w:rPr>
            <w:rStyle w:val="af"/>
            <w:rFonts w:ascii="Times New Roman" w:hAnsi="Times New Roman" w:cs="Times New Roman"/>
            <w:noProof/>
            <w:sz w:val="40"/>
            <w:szCs w:val="40"/>
            <w:lang w:val="en-US"/>
          </w:rPr>
          <w:t>adm</w:t>
        </w:r>
        <w:r w:rsidRPr="00E21A0F">
          <w:rPr>
            <w:rStyle w:val="af"/>
            <w:rFonts w:ascii="Times New Roman" w:hAnsi="Times New Roman" w:cs="Times New Roman"/>
            <w:noProof/>
            <w:sz w:val="40"/>
            <w:szCs w:val="40"/>
          </w:rPr>
          <w:t>_</w:t>
        </w:r>
        <w:r w:rsidRPr="00E21A0F">
          <w:rPr>
            <w:rStyle w:val="af"/>
            <w:rFonts w:ascii="Times New Roman" w:hAnsi="Times New Roman" w:cs="Times New Roman"/>
            <w:noProof/>
            <w:sz w:val="40"/>
            <w:szCs w:val="40"/>
            <w:lang w:val="en-US"/>
          </w:rPr>
          <w:t>griv</w:t>
        </w:r>
        <w:r w:rsidRPr="00E21A0F">
          <w:rPr>
            <w:rStyle w:val="af"/>
            <w:rFonts w:ascii="Times New Roman" w:hAnsi="Times New Roman" w:cs="Times New Roman"/>
            <w:noProof/>
            <w:sz w:val="40"/>
            <w:szCs w:val="40"/>
          </w:rPr>
          <w:t>_2006@</w:t>
        </w:r>
        <w:r w:rsidRPr="00E21A0F">
          <w:rPr>
            <w:rStyle w:val="af"/>
            <w:rFonts w:ascii="Times New Roman" w:hAnsi="Times New Roman" w:cs="Times New Roman"/>
            <w:noProof/>
            <w:sz w:val="40"/>
            <w:szCs w:val="40"/>
            <w:lang w:val="en-US"/>
          </w:rPr>
          <w:t>mail</w:t>
        </w:r>
        <w:r w:rsidRPr="00E21A0F">
          <w:rPr>
            <w:rStyle w:val="af"/>
            <w:rFonts w:ascii="Times New Roman" w:hAnsi="Times New Roman" w:cs="Times New Roman"/>
            <w:noProof/>
            <w:sz w:val="40"/>
            <w:szCs w:val="40"/>
          </w:rPr>
          <w:t>.</w:t>
        </w:r>
        <w:r w:rsidRPr="00E21A0F">
          <w:rPr>
            <w:rStyle w:val="af"/>
            <w:rFonts w:ascii="Times New Roman" w:hAnsi="Times New Roman" w:cs="Times New Roman"/>
            <w:noProof/>
            <w:sz w:val="40"/>
            <w:szCs w:val="40"/>
            <w:lang w:val="en-US"/>
          </w:rPr>
          <w:t>ru</w:t>
        </w:r>
      </w:hyperlink>
    </w:p>
    <w:p w:rsidR="00E21A0F" w:rsidRPr="00E21A0F" w:rsidRDefault="00E21A0F" w:rsidP="00E21A0F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E21A0F" w:rsidRPr="00E21A0F" w:rsidRDefault="00E21A0F" w:rsidP="00E21A0F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E21A0F" w:rsidRPr="00E21A0F" w:rsidRDefault="00E21A0F" w:rsidP="00E21A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1A0F">
        <w:rPr>
          <w:rFonts w:ascii="Times New Roman" w:hAnsi="Times New Roman" w:cs="Times New Roman"/>
          <w:b/>
          <w:sz w:val="40"/>
          <w:szCs w:val="40"/>
        </w:rPr>
        <w:t>П Р О Е К Т</w:t>
      </w:r>
    </w:p>
    <w:p w:rsidR="00E21A0F" w:rsidRDefault="00E21A0F" w:rsidP="00E21A0F">
      <w:pPr>
        <w:jc w:val="center"/>
      </w:pPr>
    </w:p>
    <w:p w:rsidR="00E21A0F" w:rsidRDefault="00E21A0F" w:rsidP="00E21A0F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:rsidR="00E21A0F" w:rsidRDefault="00E21A0F" w:rsidP="00E21A0F">
      <w:pPr>
        <w:pStyle w:val="3"/>
        <w:rPr>
          <w:szCs w:val="27"/>
        </w:rPr>
      </w:pPr>
      <w:r>
        <w:rPr>
          <w:szCs w:val="27"/>
        </w:rPr>
        <w:t xml:space="preserve">АДМИНИСТРАЦИЯ ГРИВЕНСКОГО СЕЛЬСКОГО ПОСЕЛЕНИЯ КАЛИНИНСКОГО РАЙОНА </w:t>
      </w:r>
    </w:p>
    <w:p w:rsidR="00E21A0F" w:rsidRDefault="00E21A0F" w:rsidP="00E21A0F">
      <w:pPr>
        <w:rPr>
          <w:szCs w:val="28"/>
        </w:rPr>
      </w:pPr>
    </w:p>
    <w:p w:rsidR="00E21A0F" w:rsidRPr="00E21A0F" w:rsidRDefault="00E21A0F" w:rsidP="00E21A0F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21A0F">
        <w:rPr>
          <w:rFonts w:ascii="Times New Roman" w:hAnsi="Times New Roman" w:cs="Times New Roman"/>
          <w:color w:val="000000" w:themeColor="text1"/>
          <w:sz w:val="32"/>
          <w:szCs w:val="32"/>
        </w:rPr>
        <w:t>ПОСТАНОВЛЕНИЕ</w:t>
      </w:r>
    </w:p>
    <w:p w:rsidR="00E21A0F" w:rsidRDefault="00E21A0F" w:rsidP="00E21A0F"/>
    <w:p w:rsidR="00E21A0F" w:rsidRDefault="00E21A0F" w:rsidP="00E21A0F">
      <w:pPr>
        <w:pStyle w:val="ab"/>
        <w:tabs>
          <w:tab w:val="clear" w:pos="9355"/>
          <w:tab w:val="left" w:pos="142"/>
          <w:tab w:val="left" w:pos="708"/>
          <w:tab w:val="right" w:pos="9639"/>
        </w:tabs>
        <w:jc w:val="center"/>
        <w:rPr>
          <w:b/>
          <w:sz w:val="26"/>
        </w:rPr>
      </w:pPr>
      <w:r>
        <w:rPr>
          <w:b/>
          <w:sz w:val="26"/>
        </w:rPr>
        <w:t>от _________                                                                                                             № ___</w:t>
      </w:r>
    </w:p>
    <w:p w:rsidR="00E21A0F" w:rsidRDefault="00E21A0F" w:rsidP="00E21A0F">
      <w:pPr>
        <w:pStyle w:val="ab"/>
        <w:tabs>
          <w:tab w:val="clear" w:pos="9355"/>
          <w:tab w:val="left" w:pos="142"/>
          <w:tab w:val="left" w:pos="708"/>
          <w:tab w:val="right" w:pos="9639"/>
        </w:tabs>
        <w:rPr>
          <w:b/>
          <w:sz w:val="26"/>
        </w:rPr>
      </w:pPr>
    </w:p>
    <w:p w:rsidR="00E21A0F" w:rsidRPr="00E21A0F" w:rsidRDefault="00E21A0F" w:rsidP="00E21A0F">
      <w:pPr>
        <w:jc w:val="center"/>
        <w:rPr>
          <w:rFonts w:ascii="Times New Roman" w:hAnsi="Times New Roman" w:cs="Times New Roman"/>
          <w:sz w:val="26"/>
          <w:szCs w:val="26"/>
        </w:rPr>
      </w:pPr>
      <w:r w:rsidRPr="00E21A0F">
        <w:rPr>
          <w:rFonts w:ascii="Times New Roman" w:hAnsi="Times New Roman" w:cs="Times New Roman"/>
          <w:sz w:val="26"/>
          <w:szCs w:val="26"/>
        </w:rPr>
        <w:t>станица Гривенская</w:t>
      </w:r>
    </w:p>
    <w:p w:rsidR="00E8181A" w:rsidRDefault="00E8181A" w:rsidP="00E818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75D" w:rsidRPr="00115EE3" w:rsidRDefault="00B1775D" w:rsidP="00E818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Регламента</w:t>
      </w:r>
    </w:p>
    <w:p w:rsidR="00B1775D" w:rsidRPr="00115EE3" w:rsidRDefault="00B1775D" w:rsidP="00E818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ведомственного контроля в сфере закупок</w:t>
      </w:r>
    </w:p>
    <w:p w:rsidR="00B1775D" w:rsidRPr="00115EE3" w:rsidRDefault="00B1775D" w:rsidP="00E818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муниципальных нужд в</w:t>
      </w:r>
      <w:r w:rsidR="009A7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Гривенском </w:t>
      </w:r>
      <w:r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поселении</w:t>
      </w:r>
      <w:r w:rsidR="009A7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3B31"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</w:t>
      </w:r>
      <w:r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775D" w:rsidRPr="00115EE3" w:rsidRDefault="00B1775D" w:rsidP="00E81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статьи 100 Федерального закона от 5 апреля                  2013 года № 44-ФЗ «О контрактной системе в сфере закупок товаров,   работ, услуг для обеспечения государственных и муниципальных нужд», </w:t>
      </w:r>
      <w:r w:rsidR="00BD3E67"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 решением Совета </w:t>
      </w:r>
      <w:r w:rsidR="009A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Гривенского</w:t>
      </w:r>
      <w:r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B3B31"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="009A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йона от 21 августа 2014 года № 217</w:t>
      </w:r>
      <w:r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D3E67" w:rsidRPr="00115EE3">
        <w:rPr>
          <w:rFonts w:ascii="Times New Roman" w:hAnsi="Times New Roman" w:cs="Times New Roman"/>
          <w:bCs/>
          <w:sz w:val="28"/>
          <w:szCs w:val="28"/>
        </w:rPr>
        <w:t>О выполнении требований Федерального закона от 05.04.2013 № 44-ФЗ «О контрактной си</w:t>
      </w:r>
      <w:r w:rsidR="00115EE3" w:rsidRPr="00115EE3">
        <w:rPr>
          <w:rFonts w:ascii="Times New Roman" w:hAnsi="Times New Roman" w:cs="Times New Roman"/>
          <w:bCs/>
          <w:sz w:val="28"/>
          <w:szCs w:val="28"/>
        </w:rPr>
        <w:t xml:space="preserve">стеме в сфере закупок товаров, </w:t>
      </w:r>
      <w:r w:rsidR="00BD3E67" w:rsidRPr="00115EE3">
        <w:rPr>
          <w:rFonts w:ascii="Times New Roman" w:hAnsi="Times New Roman" w:cs="Times New Roman"/>
          <w:bCs/>
          <w:sz w:val="28"/>
          <w:szCs w:val="28"/>
        </w:rPr>
        <w:t>работ, услуг для обеспечения государственных и муниципальных нужд</w:t>
      </w:r>
      <w:r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постановляю: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Утвердить Регламент проведения ведомственного контроля в сфере закупок для обеспечения муниципальных нужд </w:t>
      </w:r>
      <w:r w:rsidR="009A76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B3B31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(прилагается).</w:t>
      </w:r>
    </w:p>
    <w:p w:rsidR="00B1775D" w:rsidRPr="00115EE3" w:rsidRDefault="00EB3B31" w:rsidP="00E818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>2.  Общему о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>тд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елу 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9A76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76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Калининского района  (</w:t>
      </w:r>
      <w:r w:rsidR="009A76B0">
        <w:rPr>
          <w:rFonts w:ascii="Times New Roman" w:eastAsia="Times New Roman" w:hAnsi="Times New Roman" w:cs="Times New Roman"/>
          <w:sz w:val="28"/>
          <w:szCs w:val="28"/>
          <w:lang w:eastAsia="ar-SA"/>
        </w:rPr>
        <w:t>Юрьева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разместить </w:t>
      </w:r>
      <w:r w:rsidR="00B728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администрации </w:t>
      </w:r>
      <w:r w:rsidR="009A76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Калининского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в сети Интернет.</w:t>
      </w:r>
    </w:p>
    <w:p w:rsidR="00B1775D" w:rsidRPr="00115EE3" w:rsidRDefault="00B1775D" w:rsidP="00E818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9A76B0" w:rsidRPr="009E1F3D">
        <w:rPr>
          <w:rFonts w:ascii="Times New Roman" w:hAnsi="Times New Roman"/>
          <w:sz w:val="28"/>
          <w:szCs w:val="28"/>
        </w:rPr>
        <w:t xml:space="preserve">Контроль  за выполнением настоящего постановления </w:t>
      </w:r>
      <w:r w:rsidR="009A76B0">
        <w:rPr>
          <w:rFonts w:ascii="Times New Roman" w:hAnsi="Times New Roman"/>
          <w:sz w:val="28"/>
          <w:szCs w:val="28"/>
        </w:rPr>
        <w:t>оставляю за собой.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</w:t>
      </w:r>
      <w:r w:rsidR="009A7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E8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EB3B31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</w:t>
      </w:r>
    </w:p>
    <w:p w:rsidR="00B1775D" w:rsidRDefault="00B1775D" w:rsidP="00E8181A">
      <w:pPr>
        <w:tabs>
          <w:tab w:val="left" w:pos="-2280"/>
          <w:tab w:val="left" w:pos="13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81A" w:rsidRPr="00115EE3" w:rsidRDefault="00E8181A" w:rsidP="0039096B">
      <w:pPr>
        <w:tabs>
          <w:tab w:val="left" w:pos="-2280"/>
          <w:tab w:val="left" w:pos="13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96B" w:rsidRDefault="00EB3B31" w:rsidP="00E8181A">
      <w:pPr>
        <w:tabs>
          <w:tab w:val="left" w:pos="-2280"/>
          <w:tab w:val="left" w:pos="13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9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Гривенского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B1775D" w:rsidRPr="00115EE3" w:rsidRDefault="00B1775D" w:rsidP="00E8181A">
      <w:pPr>
        <w:tabs>
          <w:tab w:val="left" w:pos="-2280"/>
          <w:tab w:val="left" w:pos="13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39096B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</w:t>
      </w:r>
      <w:r w:rsidR="0039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Н.С.Костовский</w:t>
      </w:r>
    </w:p>
    <w:p w:rsidR="00B1775D" w:rsidRPr="00115EE3" w:rsidRDefault="00B1775D" w:rsidP="00E8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E8181A" w:rsidRDefault="00E8181A" w:rsidP="00E81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4CA" w:rsidRDefault="005574CA" w:rsidP="00E81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4CA" w:rsidRDefault="005574CA" w:rsidP="00E81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30D" w:rsidRPr="005574CA" w:rsidRDefault="0017330D" w:rsidP="005574CA">
      <w:pPr>
        <w:rPr>
          <w:rFonts w:ascii="Times New Roman" w:hAnsi="Times New Roman" w:cs="Times New Roman"/>
          <w:sz w:val="28"/>
          <w:szCs w:val="28"/>
        </w:rPr>
      </w:pPr>
    </w:p>
    <w:p w:rsidR="0017330D" w:rsidRPr="00BC3A19" w:rsidRDefault="0017330D" w:rsidP="0017330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C3A19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17330D" w:rsidRPr="00F24723" w:rsidRDefault="0017330D" w:rsidP="0017330D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проекта  постановления администрации Гривенского сельского поселения </w:t>
      </w:r>
      <w:r w:rsidRPr="00F24723">
        <w:rPr>
          <w:rFonts w:ascii="Times New Roman" w:hAnsi="Times New Roman"/>
          <w:sz w:val="28"/>
          <w:szCs w:val="28"/>
        </w:rPr>
        <w:t>Калини</w:t>
      </w:r>
      <w:r>
        <w:rPr>
          <w:rFonts w:ascii="Times New Roman" w:hAnsi="Times New Roman"/>
          <w:sz w:val="28"/>
          <w:szCs w:val="28"/>
        </w:rPr>
        <w:t xml:space="preserve">нского района  от </w:t>
      </w:r>
      <w:r w:rsidR="00D24B9D">
        <w:rPr>
          <w:rFonts w:ascii="Times New Roman" w:hAnsi="Times New Roman"/>
          <w:sz w:val="28"/>
          <w:szCs w:val="28"/>
        </w:rPr>
        <w:t>_________  № _____</w:t>
      </w:r>
    </w:p>
    <w:p w:rsidR="00D24B9D" w:rsidRPr="00D24B9D" w:rsidRDefault="00D24B9D" w:rsidP="00D24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Регламента</w:t>
      </w:r>
    </w:p>
    <w:p w:rsidR="00D24B9D" w:rsidRPr="00D24B9D" w:rsidRDefault="00D24B9D" w:rsidP="00D24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ведомственного контроля в сфере закупок</w:t>
      </w:r>
    </w:p>
    <w:p w:rsidR="00D24B9D" w:rsidRPr="00D24B9D" w:rsidRDefault="00D24B9D" w:rsidP="00D24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муниципальных нужд в Гривенском сельском поселении Калининского района</w:t>
      </w:r>
    </w:p>
    <w:p w:rsidR="0017330D" w:rsidRPr="00BC3A19" w:rsidRDefault="0017330D" w:rsidP="0017330D">
      <w:pPr>
        <w:jc w:val="center"/>
      </w:pPr>
    </w:p>
    <w:p w:rsidR="0017330D" w:rsidRPr="00BC3A19" w:rsidRDefault="0017330D" w:rsidP="0017330D">
      <w:pPr>
        <w:pStyle w:val="a9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 Проект подготовлен и внесён:</w:t>
      </w:r>
    </w:p>
    <w:p w:rsidR="0017330D" w:rsidRPr="00BC3A19" w:rsidRDefault="0017330D" w:rsidP="0017330D">
      <w:pPr>
        <w:pStyle w:val="a9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Заместитель  главы Гривенского</w:t>
      </w:r>
    </w:p>
    <w:p w:rsidR="0017330D" w:rsidRPr="00BC3A19" w:rsidRDefault="0017330D" w:rsidP="0017330D">
      <w:pPr>
        <w:pStyle w:val="a9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сельского поселения Калининского района                                А.П.Подгорный</w:t>
      </w:r>
    </w:p>
    <w:p w:rsidR="0017330D" w:rsidRPr="00BC3A19" w:rsidRDefault="0017330D" w:rsidP="0017330D">
      <w:pPr>
        <w:pStyle w:val="a9"/>
        <w:rPr>
          <w:rFonts w:ascii="Times New Roman" w:hAnsi="Times New Roman"/>
          <w:sz w:val="28"/>
          <w:szCs w:val="28"/>
        </w:rPr>
      </w:pPr>
    </w:p>
    <w:p w:rsidR="0017330D" w:rsidRDefault="0017330D" w:rsidP="0017330D">
      <w:pPr>
        <w:pStyle w:val="a9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согласован:</w:t>
      </w:r>
    </w:p>
    <w:p w:rsidR="00D24B9D" w:rsidRPr="00BC3A19" w:rsidRDefault="00D24B9D" w:rsidP="00D24B9D">
      <w:pPr>
        <w:pStyle w:val="a9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Начальник общего  отдела    </w:t>
      </w:r>
    </w:p>
    <w:p w:rsidR="00D24B9D" w:rsidRPr="00BC3A19" w:rsidRDefault="00D24B9D" w:rsidP="00D24B9D">
      <w:pPr>
        <w:pStyle w:val="a9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D24B9D" w:rsidRPr="00BC3A19" w:rsidRDefault="00D24B9D" w:rsidP="00D24B9D">
      <w:pPr>
        <w:pStyle w:val="a9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Т.Н.Юрьева</w:t>
      </w:r>
    </w:p>
    <w:p w:rsidR="00D24B9D" w:rsidRPr="00BC3A19" w:rsidRDefault="00D24B9D" w:rsidP="0017330D">
      <w:pPr>
        <w:pStyle w:val="a9"/>
        <w:rPr>
          <w:rFonts w:ascii="Times New Roman" w:hAnsi="Times New Roman"/>
          <w:sz w:val="28"/>
          <w:szCs w:val="28"/>
        </w:rPr>
      </w:pPr>
    </w:p>
    <w:p w:rsidR="0017330D" w:rsidRPr="00BC3A19" w:rsidRDefault="0017330D" w:rsidP="0017330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</w:t>
      </w:r>
      <w:r w:rsidRPr="00BC3A19">
        <w:rPr>
          <w:rFonts w:ascii="Times New Roman" w:hAnsi="Times New Roman"/>
          <w:sz w:val="28"/>
          <w:szCs w:val="28"/>
        </w:rPr>
        <w:t>Гривенского</w:t>
      </w:r>
    </w:p>
    <w:p w:rsidR="0017330D" w:rsidRPr="00BC3A19" w:rsidRDefault="0017330D" w:rsidP="0017330D">
      <w:pPr>
        <w:pStyle w:val="a9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                           </w:t>
      </w:r>
      <w:r>
        <w:rPr>
          <w:rFonts w:ascii="Times New Roman" w:hAnsi="Times New Roman"/>
          <w:sz w:val="28"/>
          <w:szCs w:val="28"/>
        </w:rPr>
        <w:t>Е.Б.Бакай</w:t>
      </w:r>
    </w:p>
    <w:p w:rsidR="0017330D" w:rsidRPr="00BC3A19" w:rsidRDefault="0017330D" w:rsidP="0017330D">
      <w:pPr>
        <w:pStyle w:val="a9"/>
        <w:rPr>
          <w:rFonts w:ascii="Times New Roman" w:hAnsi="Times New Roman"/>
          <w:sz w:val="28"/>
          <w:szCs w:val="28"/>
        </w:rPr>
      </w:pPr>
    </w:p>
    <w:p w:rsidR="005574CA" w:rsidRDefault="005574CA" w:rsidP="00E81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B9D" w:rsidRDefault="00D24B9D" w:rsidP="00E81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4B9D" w:rsidSect="00E8181A">
          <w:pgSz w:w="11906" w:h="16838"/>
          <w:pgMar w:top="397" w:right="851" w:bottom="1134" w:left="1701" w:header="709" w:footer="709" w:gutter="0"/>
          <w:cols w:space="708"/>
          <w:docGrid w:linePitch="360"/>
        </w:sectPr>
      </w:pPr>
    </w:p>
    <w:p w:rsidR="00B1775D" w:rsidRDefault="00B1775D" w:rsidP="003C4FB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8181A" w:rsidRPr="00115EE3" w:rsidRDefault="00E8181A" w:rsidP="003C4FB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75D" w:rsidRPr="00115EE3" w:rsidRDefault="00B1775D" w:rsidP="003C4FB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1775D" w:rsidRPr="00115EE3" w:rsidRDefault="00D24B9D" w:rsidP="003C4FB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1775D" w:rsidRPr="00115EE3" w:rsidRDefault="00D24B9D" w:rsidP="003C4FB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Гривенского 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B31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1775D" w:rsidRPr="00115EE3" w:rsidRDefault="00BD3E67" w:rsidP="003C4FB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18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E818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B1775D" w:rsidRPr="00115EE3" w:rsidRDefault="00B1775D" w:rsidP="003C4FB8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> 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Регламент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ведомственного контроля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закупок для обеспечения муниципальных нужд в</w:t>
      </w:r>
    </w:p>
    <w:p w:rsidR="00B1775D" w:rsidRPr="00115EE3" w:rsidRDefault="00D24B9D" w:rsidP="00E8181A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Гривенском </w:t>
      </w:r>
      <w:r w:rsidR="00B1775D"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 поселении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3B31"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</w:t>
      </w:r>
      <w:r w:rsidR="00B1775D"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75D" w:rsidRPr="00115EE3" w:rsidRDefault="00B1775D" w:rsidP="00D24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775D" w:rsidRPr="00115EE3" w:rsidRDefault="00B1775D" w:rsidP="00E818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Регламент проведения ведомственного контроля в сфере закупок для обеспечения муниципальных нужд </w:t>
      </w:r>
      <w:r w:rsidR="00D24B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B3B31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устанавливает правила осуществления финансовым отделом администрации </w:t>
      </w:r>
      <w:r w:rsidR="00D24B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B3B31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Орган ведомственного контроля) ведомственного контроля в сфере закупок товаров, работ, услуг для обеспечения муниципальных нужд подведомственных ей заказчиков:</w:t>
      </w:r>
    </w:p>
    <w:p w:rsidR="00B1775D" w:rsidRPr="00115EE3" w:rsidRDefault="00B1775D" w:rsidP="00E818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</w:t>
      </w:r>
      <w:r w:rsidR="00BD3E67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учреждения культуры «</w:t>
      </w:r>
      <w:r w:rsidR="00D24B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Гривенская</w:t>
      </w:r>
      <w:r w:rsidR="00BD3E67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клубная система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B3B31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B1775D" w:rsidRPr="00115EE3" w:rsidRDefault="00B1775D" w:rsidP="00E818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</w:t>
      </w:r>
      <w:r w:rsidR="00BD3E67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</w:t>
      </w:r>
      <w:r w:rsidR="003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Библиотечная система Гривенского сельского поселения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B31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734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Регламент разработан в целях повышения эффективности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Предметом ведомственного контроля является соблюдение подведомственными органу ведомственного контроля заказчиками, в том числе контрактными управляющими, комиссиями по осуществлению закупок, законодательства Российской Федерации о контрактной системе в сфере закупок. 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осуществлении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48"/>
      <w:bookmarkEnd w:id="0"/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соблюдения требований к обоснованию и обоснованности закупок;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соблюдения требований о нормировании в сфере закупок;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2"/>
      <w:bookmarkEnd w:id="1"/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соответствия информации об идентификационных кодах закупок и об объеме финансового обеспечения для осуществления данных закупок, содержащейся в: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планах-графиках - информации, содержащейся в планах закупок;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извещениях об осуществлении закупок, в документации о закупках, информации, содержащейся в планах-графиках;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протоколах определения поставщиков (подрядчиков, исполнителей), информации, содержащейся в документации о закупках;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 контрактов, заключенных заказчиками, - условиям контрактов;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предоставления учреждениям и предприятиям уголовно-исполнитель-ной системы, организациям инвалидов преимущества в отношении предлагаемой ими цены контракта;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B1775D" w:rsidRPr="00115EE3" w:rsidRDefault="00B1775D" w:rsidP="00E81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соблюдения требований по определению поставщика (подрядчика, исполнителя);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соответствия поставленного товара, выполненной работы (ее результата) или оказанной услуги условиям контракта;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14)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Ведомственный контроль осуществляется путем проведения выездных или документарных мероприятий ведомственного контроля в отношении подведомственных заказчиков (далее - проверки).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775D" w:rsidRPr="00115EE3" w:rsidRDefault="00B1775D" w:rsidP="00E8181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проверок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Проведение выездных или документарных проверок подведомственных заказчиков осуществляется комиссией, включающей в себя должностных лиц Органа ведомственного контроля (далее - Комиссия).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В состав Комиссии, образованной Органом ведомственного контроля для проведения проверки, должно входить не менее трех человек. Комиссию возглавляет председатель Комиссии.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Решения о проведении проверок, утверждении состава Комиссии, изменениях состава Комиссии, утверждении сроков осуществления ведомственного контроля, изменениях сроков осуществления ведомственного контроля утверждаются распоряжением Органа ведомственного контроля.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Перед проверкой должностным лицам Органа ведомственного контроля необходимо подготовить следующие документы: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распоряжение о проведении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уведомление о проведении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удостоверение на право проведения проверки (только для выездной проверки).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Распоряжение о проведении проверки должно содержать следующие сведения: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наименование Органа ведомственного контроля;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состав Комиссии с указанием фамилии, инициалов, и должности каждого члена Комиссии;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предмет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цель и основания проведения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 дату начала и дату окончания проведения проверки (продолжительность проверки не может быть более 15 календарных дней);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 проверяемый период;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7) сроки, в течение которых составляется акт по результатам проведения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8) наименование Субъекта контроля.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 ведомственного контроля вправе дополнить распоряжение положениями, учитывающими специфику работы субъекта контроля.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Орган ведомственного контроля уведомляет субъект контроля о проведении проверки путем направления уведомления о проведении проверки и копии распоряжения о проведении проверки. Уведомление о проведении проверки направляется не позднее 7 рабочих дней до даты начала проверки. Уведомление о проведении проверки при возникновении непредвиденных обстоятельств направляется не позднее 1 рабочего дня до даты начала проверки.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7. Уведомление о проведении проверки должно содержать следующие сведения: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1) 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заказчика, которому адресовано уведомление;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предмет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форма проверки (выездная или документарная проверка);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цель и основания проведения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 дату начала и дату окончания проведения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 проверяемый период;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7) запрос к субъекту контроля о предоставлении документов и сведений, необходимых для осуществления проверки (перечень);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8) информацию о необходимости обеспечения условий для работы комиссии, в том числе предоставления помещения для работы, оргтехники, средств связи (за исключением мобильной связи) и иных необходимых средств и оборудования для проведения проверки.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Уведомление о проведении проверки направляется почтовым отправлением с уведомлением о вручении, либо нарочно с отметкой о получении, либо любым иным способом, позволяющим доставить уведомление в срок.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 Удостоверение на право проверки должно содержать: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основание проведения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состав инспекции с указанием фамилии, инициалов, и должности каждого члена инспекции.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 Члены Комиссии при проведении проверки имеют право в соответствии с требованиями законодательства Российской Федерации: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беспрепятственный доступ на относящиеся к предмету проверки территорию, в помещение, здание Субъекта контроля при предъявлении ими служебных удостоверений и распоряжения руководителя Органа ведомственного контроля о проведении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беспрепятственное осуществление осмотра относящихся к предмету проверки территорий, зданий и помещений, занимаемых Субъектом контроля, предметов, документов и информации (сведений), содержащихся на любых ее носителях (в необходимых случаях при осуществлении осмотра производятся фото- и киносъемка, видеозапись, копирование документов);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истребовать необходимые для проведения проверки документы и сведения (в том числе составляющие коммерческую, служебную, иную охраняемую законом тайну, а также информацию, составляющую государственную тайну при наличии у членов инспекции соответствующей формы допуска к государственной тайне), включая служебную переписку в электронном виде, необходимые Органу ведомственного контроля в соответствии с возложенными на него полномочиями;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получать необходимые для проведения проверки объяснения в письменной форме, в форме электронного документа и (или) устной форме по предмету проверки (в том числе от лиц, осуществляющие действия (функции) по планированию и осуществлению закупки), осуществлять аудиозапись </w:t>
      </w: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объяснений, а также фото- и видеосъемку с обязательным уведомлением об этом опрашиваемого лица;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если для осуществления проверки членам Комиссии требуются специальные знания, запрашивать мнение специалистов и (или) экспертов.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 Во время проведения проверки лица, действия (бездействие) которых проверяются, обязаны: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препятствовать проведению проверки, в том числе обеспечивать право беспрепятственного доступа членов Комиссии к территории, помещениям, зданиям с учетом требований законодательства Российской Федерации о защите государственной тайны;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запросу (письменному или в форме электронного документа) инспекции либо члена Комиссии представлять в установленные в запросе сроки оригиналы и (или) копии документов и сведений (в том числе составляющих коммерческую, служебную, иную охраняемую законом тайну, а также информацию, составляющую государственную тайну, при наличии у членов инспекции соответствующей формы допуска к государственной тайне), включая служебную переписку в электронном виде, необходимых для проведения проверки. По требованию должностных лиц субъекта контроля передача запрашиваемых документов и сведений осуществляется на основании акта приема-передачи документов и сведений.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 В случае если Субъект контроля не имеет возможности представить Комиссии требуемые документы (их копии) и (или) сведения в установленный срок, по письменному заявлению срок предоставления указанных документов и сведений продлевается на основании письменного решения Комиссии, но не более чем на пять рабочих дней.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невозможности представить требуемые документы Субъект контроля обязан представить Комиссии письменное объяснение с обоснованием причин невозможности их предоставления.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 Результаты проверки оформляются актом (далее - акт проверки) в сроки, установленные распоряжением о проведении проверки и, в случае наличия нарушений, выдаёт предписание.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14. Акт проверки состоит из вводной, мотивировочной и резолютивной частей.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Вводная часть акта проверки должна содержать: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наименование Органа ведомственного контроля;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номер, дату и место составления акта;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дату и номер распоряжения о проведении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основания, цели и сроки осуществления плановой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период проведения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предмет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фамилии, имена, отчества (при наличии), наименования должностей членов Комиссии, проводивших проверку;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наименование, адрес местонахождения Субъекта контроля.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мотивировочной части акта проверки должны быть указаны: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обстоятельства, установленные при проведении проверки и обосновывающие выводы инспекции;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нормы законодательства, которыми руководствовалась инспекция при принятии решения;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сведения о нарушении требований законодательства о контрактной системе в сфере закупок, оценка этих нарушений.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Резолютивная часть акта проверки должна содержать: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выводы Комиссии о наличии (отсутствии) со стороны лиц, действия (бездействие) которых проверяются, нарушений законодательства о размещении заказов со ссылками на конкретные нормы законодательства о размещении заказов, нарушение которых было установлено в результате проведения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выводы Комиссии о необходимости привлечения лиц к ответственности, предусмотренную Законом в сфере закупок,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сведения о выдаче предписания об устранении выявленных нарушений законодательства о контрактной системе в сфере закупок;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другие меры по устранению нарушений, в том числе об обращении с иском в суд, передаче материалов в правоохранительные органы и т.д.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15. Акт проверки подписывается всеми членами Комиссии. Член Комиссии не согласный с достоверностью сведений, содержащихся в акте, вправе отказаться от его подписания, о чем делается соответствующая запись.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16. В случае установления по результатам проверки нарушения субъектом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принимает решение: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о выдаче субъекту контроля обязательного для исполнения предписания об устранения 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в том числе об аннулировании определения поставщиков (подрядчиков, исполнителей);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обратиться в суд с исками о признании осуществленных закупок недействительными в соответствии с Гражданским кодексом Российской Федерации;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обратиться в правоохранительные органы, в случае выявления в действиях (бездействии) субъектов контроля признаков состава преступления;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направить материалы проверок для возбуждения дела об административном правонарушении в уполномоченный орган в соответствии с законодательством Российской Федерации.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17. Предписание Органа ведомственного контроля должно содержать: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наименование органа ведомственного контроля;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2) дату и место выдачи предписания;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состав Комиссии;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сведения о решении Комиссии, на основании которого выдаётся предписание;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 наименование, адрес субъекта контроля, которому выдаётся предписание;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 требования о совершении действий, направленных на устранение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7) указание на конкретные действия, которые должен совершить субъект контроля, которому выдано такое предписание, для устранения указанного нарушения;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8) сроки, в течение которых должно быть исполнено предписание;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9) сроки, в течение которых в орган ведомственного контроля должно поступить подтверждение исполнения предписания субъектом контроля.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18. Копия акта проверки, а в случае вынесения предписания и предписание направляется лицам, в отношении которых проведена проверка, в срок не позднее пяти рабочих дней со дня его подписания сопроводительным письмом за подписью руководителя инспекции или Органа ведомственного контроля и направляется почтовым отправлением с уведомлением о вручении, либо нарочно с отметкой о получении, либо любым иным способом.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этом предписание Комиссии по результатам проведения проверки (при его наличии) является неотъемлемой частью акта проверки, и приобщается к материалам проверки.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19. Субъект контроля, в отношении которого проведена проверка, в течение пяти рабочих дней со дня получения копии акта проверки вправе представить в Орган ведомственного контроля (руководителю Комиссии) письменные возражения по фактам, изложенным в акте проверки, которые приобщаются к материалам проверки.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 Результаты проверок должны быть размещены не позднее одного рабочего дня со дня их утверждения на официальном сайте Органа ведомственного контроля, осуществляющего ведомственный контроль в сфере закупок в сети «Интернет», а также на официальном сайте Российской Федерации в сети «Интернет» для размещения информации в сфере закупок.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Сведения, составляющие государственную, коммерческую, служебную, иную охраняемую законом тайну, в единой информационной системе не размещаются.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21. Материалы проверки хранятся Комиссией не менее чем три года.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Требования к должностным лицам, уполномоченных 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ведомственного контроля</w:t>
      </w:r>
      <w:bookmarkStart w:id="2" w:name="Par148"/>
      <w:bookmarkEnd w:id="2"/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Должностные лица, уполномоченные на осуществление ведомственного контроля, не вправе изымать оригиналы документов и 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распространять информацию, полученную в ходе проведения мероприятия ведомственного контроля, за исключением случаев, предусмотренных законодательством Российской Федерации.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 время проведения мероприятия ведомственного контроля субъект контроля обязан: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содействовать проведению мероприятия ведомственного контроля, в том числе обеспечивать беспрепятственный доступ проверяющих на свою территорию и в помещения, а также обеспечивать необходимые условия для работы проверяющих, в том числе предоставлять помещения для работы, оргтехнику и иные необходимые для проведения мероприятия ведомственного контроля средства и оборудование;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представлять необходимые для проведения мероприятия ведомственного контроля оригиналы и (или) копии документов;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осуществлять копирование и (или) сканирование необходимых материалов.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представить запрашиваемые документы и (или) запрашиваемые сведения субъект контроля обязан представить должностному лицу, уполномоченному на осуществление ведомственного контроля, письменные объяснения причин невозможности их представления.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результатам проведения мероприятия ведомственного контроля в течение 5 рабочих дней составляется акт проверки в двух экземплярах, который подписывается должностными лицами органа ведомственного контроля, ответственными за проведение мероприятия ведомственного контроля, и представляется руководителю органа ведомственного контроля или его заместителю.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акте указываются: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составления акта;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осуществляющего ведомственный контроль;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номер распоряжения, на основании которого проведены мероприятия по ведомственному контролю;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и должность лица (лиц), проводившего (проводивших) мероприятия по ведомственному контролю;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субъекта контроля;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мероприятий по ведомственному контролю;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мероприятий по ведомственному контролю, в том числе о выявленных нарушениях;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устранению выявленных нарушений и сроки их устранения;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ознакомлении с актом о проведении мероприятий по ведомственному контролю руководителя субъекта контроля.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Копия акта проверки в течение пяти рабочих дней со дня его подписания представляется заместителю главы мун</w:t>
      </w:r>
      <w:r w:rsidR="00BD3E67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Калинин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район, начальнику финансового управления администрации мун</w:t>
      </w:r>
      <w:r w:rsidR="00BD3E67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Калинин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При выявлении нарушений по результатам мероприятия должностными лицами, уполномоченными на проведение мероприятий ведомственного контроля, разрабатывается и утверждается план устранения выявленных нарушений.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Субъект контроля в случае несогласия с фактами и выводами, изложенными в акте проверки, в течение пяти рабочих дней со дня получения акта проверки может представить свои письменные возражения на акт в целом или на его отдельные положения с обязательным приложением документов, подтверждающих их обоснованность. Возражения составляются на имя руководителя органа ведомственного контроля или его заместителей.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выявления по результатам мероприятия ведомственного контроля действий (бездействия), содержащих признаки административного правонарушения, материалы мероприятия ведомственного контроля подлежат направлению в Прокуратуру </w:t>
      </w:r>
      <w:r w:rsidR="00EB3B31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Материалы по результатам мероприятий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 3 лет.                        </w:t>
      </w:r>
    </w:p>
    <w:p w:rsidR="00B1775D" w:rsidRPr="00115EE3" w:rsidRDefault="00B1775D" w:rsidP="00E8181A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775D" w:rsidRPr="00115EE3" w:rsidRDefault="00B1775D" w:rsidP="00E8181A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32E4D" w:rsidRDefault="00E8181A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D3E67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</w:t>
      </w:r>
      <w:r w:rsidR="00D32E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B1775D" w:rsidRPr="00115EE3" w:rsidRDefault="00B1775D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D32E4D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</w:t>
      </w:r>
      <w:r w:rsidR="00D3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Н.С.Костовский</w:t>
      </w:r>
      <w:r w:rsidR="00D32E4D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B1775D" w:rsidRDefault="00B1775D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FB8" w:rsidRDefault="003C4FB8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FB8" w:rsidRDefault="003C4FB8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FB8" w:rsidRDefault="003C4FB8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FB8" w:rsidRDefault="003C4FB8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FB8" w:rsidRDefault="003C4FB8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FB8" w:rsidRDefault="003C4FB8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Pr="003C4FB8" w:rsidRDefault="00412B36" w:rsidP="003C4FB8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3C4F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 1</w:t>
      </w:r>
    </w:p>
    <w:p w:rsidR="00412B36" w:rsidRPr="003C4FB8" w:rsidRDefault="00412B36" w:rsidP="003C4FB8">
      <w:pPr>
        <w:ind w:left="5103"/>
        <w:rPr>
          <w:rFonts w:ascii="Times New Roman" w:hAnsi="Times New Roman" w:cs="Times New Roman"/>
          <w:sz w:val="28"/>
          <w:szCs w:val="28"/>
        </w:rPr>
      </w:pPr>
      <w:r w:rsidRPr="003C4F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Pr="003C4FB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Регламенту</w:t>
        </w:r>
      </w:hyperlink>
      <w:r w:rsidR="00D32E4D">
        <w:t xml:space="preserve"> </w:t>
      </w:r>
      <w:r w:rsidRPr="003C4FB8">
        <w:rPr>
          <w:rFonts w:ascii="Times New Roman" w:hAnsi="Times New Roman" w:cs="Times New Roman"/>
          <w:sz w:val="28"/>
          <w:szCs w:val="28"/>
        </w:rPr>
        <w:t xml:space="preserve">проведения ведомственного контроля в сфере закупок товаров, работ, услуг для обеспечения муниципальных нужд в отношении подведомственных администрации </w:t>
      </w:r>
      <w:r w:rsidR="00D32E4D">
        <w:rPr>
          <w:rFonts w:ascii="Times New Roman" w:hAnsi="Times New Roman" w:cs="Times New Roman"/>
          <w:sz w:val="28"/>
          <w:szCs w:val="28"/>
        </w:rPr>
        <w:t>Гривенского сельского поселения Калининского</w:t>
      </w:r>
      <w:r w:rsidRPr="003C4FB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32E4D">
        <w:rPr>
          <w:rFonts w:ascii="Times New Roman" w:hAnsi="Times New Roman" w:cs="Times New Roman"/>
          <w:sz w:val="28"/>
          <w:szCs w:val="28"/>
        </w:rPr>
        <w:t>а</w:t>
      </w:r>
      <w:r w:rsidRPr="003C4FB8">
        <w:rPr>
          <w:rFonts w:ascii="Times New Roman" w:hAnsi="Times New Roman" w:cs="Times New Roman"/>
          <w:sz w:val="28"/>
          <w:szCs w:val="28"/>
        </w:rPr>
        <w:t xml:space="preserve"> заказчиков</w:t>
      </w:r>
      <w:r w:rsidRPr="003C4FB8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520"/>
        <w:gridCol w:w="980"/>
        <w:gridCol w:w="1470"/>
        <w:gridCol w:w="1960"/>
        <w:gridCol w:w="2009"/>
      </w:tblGrid>
      <w:tr w:rsidR="003C4FB8" w:rsidRPr="003C4FB8" w:rsidTr="00DD6AB0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412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</w:tc>
      </w:tr>
      <w:tr w:rsidR="003C4FB8" w:rsidRPr="003C4FB8" w:rsidTr="00DD6AB0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412B3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</w:t>
            </w:r>
            <w:r w:rsidRPr="003C4F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проведения мероприятий ведомственного контроля в сфере закупок товаров, работ, услуг для обеспечения государственных нужд в отношении подведомственных администрации </w:t>
            </w:r>
            <w:r w:rsidR="00D32E4D" w:rsidRPr="00D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Гривенского сельского поселения</w:t>
            </w:r>
            <w:r w:rsidR="00D32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E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Калининского</w:t>
            </w:r>
            <w:r w:rsidRPr="003C4F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</w:t>
            </w:r>
            <w:r w:rsidR="00D32E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3C4F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заказчиков</w:t>
            </w:r>
          </w:p>
        </w:tc>
      </w:tr>
      <w:tr w:rsidR="003C4FB8" w:rsidRPr="003C4FB8" w:rsidTr="00DD6AB0"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412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412B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год</w:t>
            </w:r>
          </w:p>
        </w:tc>
      </w:tr>
      <w:tr w:rsidR="003C4FB8" w:rsidRPr="003C4FB8" w:rsidTr="00DD6AB0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C4FB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Вид проверки (выездная, документарная)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</w:tr>
      <w:tr w:rsidR="003C4FB8" w:rsidRPr="003C4FB8" w:rsidTr="00DD6AB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4FB8" w:rsidRPr="003C4FB8" w:rsidTr="00DD6AB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B36" w:rsidRPr="003C4FB8" w:rsidRDefault="00412B36" w:rsidP="00412B3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ook w:val="0000"/>
      </w:tblPr>
      <w:tblGrid>
        <w:gridCol w:w="9639"/>
        <w:gridCol w:w="284"/>
      </w:tblGrid>
      <w:tr w:rsidR="003C4FB8" w:rsidRPr="003C4FB8" w:rsidTr="00DD6AB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Должность                                                      ФИО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36" w:rsidRPr="003C4FB8" w:rsidRDefault="00412B36" w:rsidP="00DD6AB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36" w:rsidRPr="003C4FB8" w:rsidRDefault="00412B36" w:rsidP="00DD6AB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E4D" w:rsidRDefault="003C4FB8" w:rsidP="003C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32E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3C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3C4FB8" w:rsidRPr="003C4FB8" w:rsidRDefault="003C4FB8" w:rsidP="003C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D32E4D" w:rsidRPr="003C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</w:t>
      </w:r>
      <w:r w:rsidR="00D32E4D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Н.С.Костовский</w:t>
      </w:r>
      <w:r w:rsidR="00D32E4D" w:rsidRPr="003C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3C4FB8" w:rsidRPr="003C4FB8" w:rsidRDefault="003C4FB8" w:rsidP="003C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4FB8" w:rsidRPr="003C4FB8" w:rsidRDefault="003C4FB8" w:rsidP="003C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Pr="003C4FB8" w:rsidRDefault="00412B36" w:rsidP="00412B36">
      <w:pPr>
        <w:rPr>
          <w:rFonts w:ascii="Times New Roman" w:hAnsi="Times New Roman" w:cs="Times New Roman"/>
          <w:sz w:val="28"/>
          <w:szCs w:val="28"/>
        </w:rPr>
      </w:pPr>
    </w:p>
    <w:p w:rsidR="003C4FB8" w:rsidRPr="003C4FB8" w:rsidRDefault="003C4FB8" w:rsidP="00412B36">
      <w:pPr>
        <w:rPr>
          <w:rFonts w:ascii="Times New Roman" w:hAnsi="Times New Roman" w:cs="Times New Roman"/>
          <w:sz w:val="28"/>
          <w:szCs w:val="28"/>
        </w:rPr>
      </w:pPr>
    </w:p>
    <w:p w:rsidR="00412B36" w:rsidRPr="003C4FB8" w:rsidRDefault="00412B36" w:rsidP="00412B36">
      <w:pPr>
        <w:ind w:firstLine="698"/>
        <w:jc w:val="right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bookmarkStart w:id="3" w:name="sub_20000"/>
    </w:p>
    <w:bookmarkEnd w:id="3"/>
    <w:p w:rsidR="003C4FB8" w:rsidRPr="003C4FB8" w:rsidRDefault="003C4FB8" w:rsidP="00412B36">
      <w:pPr>
        <w:ind w:left="5103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C4FB8" w:rsidRPr="003C4FB8" w:rsidRDefault="003C4FB8" w:rsidP="00412B36">
      <w:pPr>
        <w:ind w:left="5103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2B36" w:rsidRPr="003C4FB8" w:rsidRDefault="00412B36" w:rsidP="00412B36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3C4F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 2</w:t>
      </w:r>
    </w:p>
    <w:p w:rsidR="00412B36" w:rsidRPr="003C4FB8" w:rsidRDefault="00412B36" w:rsidP="00412B36">
      <w:pPr>
        <w:ind w:left="5103"/>
        <w:rPr>
          <w:rFonts w:ascii="Times New Roman" w:hAnsi="Times New Roman" w:cs="Times New Roman"/>
          <w:sz w:val="28"/>
          <w:szCs w:val="28"/>
        </w:rPr>
      </w:pPr>
      <w:r w:rsidRPr="003C4F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Pr="003C4FB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Регламенту</w:t>
        </w:r>
      </w:hyperlink>
      <w:r w:rsidRPr="003C4FB8">
        <w:rPr>
          <w:rFonts w:ascii="Times New Roman" w:hAnsi="Times New Roman" w:cs="Times New Roman"/>
          <w:sz w:val="28"/>
          <w:szCs w:val="28"/>
        </w:rPr>
        <w:t xml:space="preserve">проведения ведомственного контроля в сфере закупок товаров, работ, услуг для обеспечения муниципальных нужд в отношении подведомственных администрации </w:t>
      </w:r>
      <w:r w:rsidR="00D32E4D">
        <w:rPr>
          <w:rFonts w:ascii="Times New Roman" w:hAnsi="Times New Roman" w:cs="Times New Roman"/>
          <w:sz w:val="28"/>
          <w:szCs w:val="28"/>
        </w:rPr>
        <w:t>Гривенского сельского поселения Калининского</w:t>
      </w:r>
      <w:r w:rsidR="00D32E4D" w:rsidRPr="003C4FB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32E4D">
        <w:rPr>
          <w:rFonts w:ascii="Times New Roman" w:hAnsi="Times New Roman" w:cs="Times New Roman"/>
          <w:sz w:val="28"/>
          <w:szCs w:val="28"/>
        </w:rPr>
        <w:t>а</w:t>
      </w:r>
      <w:r w:rsidR="00D32E4D" w:rsidRPr="003C4FB8">
        <w:rPr>
          <w:rFonts w:ascii="Times New Roman" w:hAnsi="Times New Roman" w:cs="Times New Roman"/>
          <w:sz w:val="28"/>
          <w:szCs w:val="28"/>
        </w:rPr>
        <w:t xml:space="preserve"> </w:t>
      </w:r>
      <w:r w:rsidRPr="003C4FB8">
        <w:rPr>
          <w:rFonts w:ascii="Times New Roman" w:hAnsi="Times New Roman" w:cs="Times New Roman"/>
          <w:sz w:val="28"/>
          <w:szCs w:val="28"/>
        </w:rPr>
        <w:t>заказчиков</w:t>
      </w:r>
      <w:r w:rsidRPr="003C4FB8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080"/>
        <w:gridCol w:w="280"/>
        <w:gridCol w:w="140"/>
        <w:gridCol w:w="280"/>
        <w:gridCol w:w="560"/>
        <w:gridCol w:w="1260"/>
        <w:gridCol w:w="280"/>
        <w:gridCol w:w="420"/>
        <w:gridCol w:w="2660"/>
        <w:gridCol w:w="57"/>
        <w:gridCol w:w="1200"/>
      </w:tblGrid>
      <w:tr w:rsidR="003C4FB8" w:rsidRPr="003C4FB8" w:rsidTr="00412B36">
        <w:trPr>
          <w:gridAfter w:val="1"/>
          <w:wAfter w:w="1200" w:type="dxa"/>
        </w:trPr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412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(должность лица, утверждающего план)</w:t>
            </w: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(дата утверждения)</w:t>
            </w: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412B3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</w:t>
            </w:r>
            <w:r w:rsidRPr="003C4F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устранения выявленных нарушений</w:t>
            </w: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98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412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412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(наименование заказчика)</w:t>
            </w: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412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акт проверки от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412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412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412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412B36">
        <w:trPr>
          <w:gridAfter w:val="2"/>
          <w:wAfter w:w="1257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C4FB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Предложения по устранению выявленных нарушений и рекомендации по их предупреждению в дальнейшей деятельности</w:t>
            </w:r>
          </w:p>
        </w:tc>
      </w:tr>
      <w:tr w:rsidR="003C4FB8" w:rsidRPr="003C4FB8" w:rsidTr="00412B36">
        <w:trPr>
          <w:gridAfter w:val="2"/>
          <w:wAfter w:w="1257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FB8" w:rsidRPr="003C4FB8" w:rsidTr="00412B36">
        <w:trPr>
          <w:gridAfter w:val="2"/>
          <w:wAfter w:w="1257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3C4FB8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(должность лица, уполномоченного на проведение ведомственного контроля)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3C4FB8" w:rsidRPr="003C4FB8" w:rsidTr="00412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ind w:hanging="108"/>
              <w:rPr>
                <w:rFonts w:ascii="Times New Roman" w:hAnsi="Times New Roman" w:cs="Times New Roman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Должность                                                      ФИО</w:t>
            </w:r>
          </w:p>
        </w:tc>
      </w:tr>
    </w:tbl>
    <w:p w:rsidR="003C4FB8" w:rsidRPr="003C4FB8" w:rsidRDefault="003C4FB8" w:rsidP="003C4FB8">
      <w:pP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32E4D" w:rsidRDefault="00D32E4D" w:rsidP="00D3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3C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D32E4D" w:rsidRPr="003C4FB8" w:rsidRDefault="00D32E4D" w:rsidP="00D3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Калининского района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Н.С.Костовский</w:t>
      </w:r>
      <w:r w:rsidRPr="003C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D32E4D" w:rsidRDefault="00D32E4D" w:rsidP="00412B36">
      <w:pPr>
        <w:ind w:left="5245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2B36" w:rsidRPr="003C4FB8" w:rsidRDefault="00412B36" w:rsidP="00412B36">
      <w:pPr>
        <w:ind w:left="5245"/>
        <w:rPr>
          <w:rFonts w:ascii="Times New Roman" w:hAnsi="Times New Roman" w:cs="Times New Roman"/>
          <w:b/>
          <w:sz w:val="28"/>
          <w:szCs w:val="28"/>
        </w:rPr>
      </w:pPr>
      <w:r w:rsidRPr="003C4F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 3</w:t>
      </w:r>
    </w:p>
    <w:p w:rsidR="00412B36" w:rsidRPr="003C4FB8" w:rsidRDefault="00412B36" w:rsidP="00412B36">
      <w:pPr>
        <w:ind w:left="5245"/>
        <w:rPr>
          <w:rFonts w:ascii="Times New Roman" w:hAnsi="Times New Roman" w:cs="Times New Roman"/>
          <w:sz w:val="28"/>
          <w:szCs w:val="28"/>
        </w:rPr>
      </w:pPr>
      <w:r w:rsidRPr="003C4F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Pr="003C4FB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Регламенту</w:t>
        </w:r>
      </w:hyperlink>
      <w:r w:rsidRPr="003C4FB8">
        <w:rPr>
          <w:rFonts w:ascii="Times New Roman" w:hAnsi="Times New Roman" w:cs="Times New Roman"/>
          <w:sz w:val="28"/>
          <w:szCs w:val="28"/>
        </w:rPr>
        <w:t xml:space="preserve">проведения ведомственного контроля в сфере закупок товаров, работ, услуг для обеспечения муниципальных нужд в отношении подведомственных администрации </w:t>
      </w:r>
      <w:r w:rsidR="00D32E4D">
        <w:rPr>
          <w:rFonts w:ascii="Times New Roman" w:hAnsi="Times New Roman" w:cs="Times New Roman"/>
          <w:sz w:val="28"/>
          <w:szCs w:val="28"/>
        </w:rPr>
        <w:t>Гривенского сельского поселения Калининского</w:t>
      </w:r>
      <w:r w:rsidR="00D32E4D" w:rsidRPr="003C4FB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32E4D">
        <w:rPr>
          <w:rFonts w:ascii="Times New Roman" w:hAnsi="Times New Roman" w:cs="Times New Roman"/>
          <w:sz w:val="28"/>
          <w:szCs w:val="28"/>
        </w:rPr>
        <w:t>а</w:t>
      </w:r>
      <w:r w:rsidR="00D32E4D" w:rsidRPr="003C4FB8">
        <w:rPr>
          <w:rFonts w:ascii="Times New Roman" w:hAnsi="Times New Roman" w:cs="Times New Roman"/>
          <w:sz w:val="28"/>
          <w:szCs w:val="28"/>
        </w:rPr>
        <w:t xml:space="preserve"> </w:t>
      </w:r>
      <w:r w:rsidRPr="003C4FB8">
        <w:rPr>
          <w:rFonts w:ascii="Times New Roman" w:hAnsi="Times New Roman" w:cs="Times New Roman"/>
          <w:sz w:val="28"/>
          <w:szCs w:val="28"/>
        </w:rPr>
        <w:t>заказчиков</w:t>
      </w:r>
      <w:r w:rsidRPr="003C4FB8">
        <w:rPr>
          <w:rFonts w:ascii="Times New Roman" w:hAnsi="Times New Roman" w:cs="Times New Roman"/>
          <w:sz w:val="28"/>
          <w:szCs w:val="28"/>
        </w:rPr>
        <w:br/>
      </w:r>
    </w:p>
    <w:p w:rsidR="00412B36" w:rsidRPr="003C4FB8" w:rsidRDefault="00412B36" w:rsidP="00412B3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80"/>
        <w:gridCol w:w="560"/>
        <w:gridCol w:w="280"/>
        <w:gridCol w:w="420"/>
        <w:gridCol w:w="700"/>
        <w:gridCol w:w="420"/>
        <w:gridCol w:w="560"/>
        <w:gridCol w:w="420"/>
        <w:gridCol w:w="1400"/>
        <w:gridCol w:w="1820"/>
      </w:tblGrid>
      <w:tr w:rsidR="003C4FB8" w:rsidRPr="003C4FB8" w:rsidTr="00DD6AB0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3C4F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</w:tc>
      </w:tr>
      <w:tr w:rsidR="003C4FB8" w:rsidRPr="003C4FB8" w:rsidTr="00DD6AB0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ОТЧЕТ 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выполнении мероприятий Плана устранения выявленных нарушений</w:t>
            </w:r>
          </w:p>
        </w:tc>
      </w:tr>
      <w:tr w:rsidR="003C4FB8" w:rsidRPr="003C4FB8" w:rsidTr="00DD6AB0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C4FB8" w:rsidRPr="003C4FB8" w:rsidTr="00DD6AB0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C4FB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 по устранению выявленных нарушений и их предупреждению в дальнейшей деятельности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Выполненные мероприятия по устранению выявленных нарушений и их предупреждению в дальнейшей деятельности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документов, подтверждающих выполнение мероприятия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C4FB8" w:rsidRPr="003C4FB8" w:rsidTr="00DD6A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4FB8" w:rsidRPr="003C4FB8" w:rsidTr="00DD6A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3C4FB8" w:rsidRPr="003C4FB8" w:rsidTr="00DD6AB0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412B36" w:rsidRPr="003C4FB8" w:rsidRDefault="00412B36" w:rsidP="00412B36">
      <w:pPr>
        <w:rPr>
          <w:rFonts w:ascii="Times New Roman" w:hAnsi="Times New Roman" w:cs="Times New Roman"/>
          <w:sz w:val="28"/>
          <w:szCs w:val="28"/>
        </w:rPr>
      </w:pPr>
      <w:r w:rsidRPr="003C4FB8">
        <w:rPr>
          <w:rFonts w:ascii="Times New Roman" w:hAnsi="Times New Roman" w:cs="Times New Roman"/>
          <w:sz w:val="28"/>
          <w:szCs w:val="28"/>
        </w:rPr>
        <w:t>Должность                                                             ФИО</w:t>
      </w:r>
    </w:p>
    <w:p w:rsidR="006C64EF" w:rsidRPr="003C4FB8" w:rsidRDefault="006C64EF" w:rsidP="003C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FB8" w:rsidRPr="003C4FB8" w:rsidRDefault="003C4FB8" w:rsidP="003C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E4D" w:rsidRDefault="00D32E4D" w:rsidP="00D3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3C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D32E4D" w:rsidRPr="003C4FB8" w:rsidRDefault="00D32E4D" w:rsidP="00D3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Калининского района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Н.С.Костовский</w:t>
      </w:r>
      <w:r w:rsidRPr="003C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3C4FB8" w:rsidRPr="003C4FB8" w:rsidRDefault="003C4FB8" w:rsidP="003C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3C4FB8" w:rsidRPr="003C4FB8" w:rsidSect="003C4F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240" w:rsidRDefault="00691240" w:rsidP="00E21A0F">
      <w:pPr>
        <w:spacing w:after="0" w:line="240" w:lineRule="auto"/>
      </w:pPr>
      <w:r>
        <w:separator/>
      </w:r>
    </w:p>
  </w:endnote>
  <w:endnote w:type="continuationSeparator" w:id="1">
    <w:p w:rsidR="00691240" w:rsidRDefault="00691240" w:rsidP="00E2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240" w:rsidRDefault="00691240" w:rsidP="00E21A0F">
      <w:pPr>
        <w:spacing w:after="0" w:line="240" w:lineRule="auto"/>
      </w:pPr>
      <w:r>
        <w:separator/>
      </w:r>
    </w:p>
  </w:footnote>
  <w:footnote w:type="continuationSeparator" w:id="1">
    <w:p w:rsidR="00691240" w:rsidRDefault="00691240" w:rsidP="00E21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75D"/>
    <w:rsid w:val="00115EE3"/>
    <w:rsid w:val="0017330D"/>
    <w:rsid w:val="003734C5"/>
    <w:rsid w:val="0039096B"/>
    <w:rsid w:val="003C4FB8"/>
    <w:rsid w:val="00412B36"/>
    <w:rsid w:val="005574CA"/>
    <w:rsid w:val="00691240"/>
    <w:rsid w:val="006C64EF"/>
    <w:rsid w:val="0083726C"/>
    <w:rsid w:val="00851464"/>
    <w:rsid w:val="008917D5"/>
    <w:rsid w:val="009A76B0"/>
    <w:rsid w:val="009E6952"/>
    <w:rsid w:val="00A30A60"/>
    <w:rsid w:val="00AC3ABE"/>
    <w:rsid w:val="00B1775D"/>
    <w:rsid w:val="00B722CB"/>
    <w:rsid w:val="00B72813"/>
    <w:rsid w:val="00BD3E67"/>
    <w:rsid w:val="00BE69AD"/>
    <w:rsid w:val="00C90DF6"/>
    <w:rsid w:val="00D24B9D"/>
    <w:rsid w:val="00D32E4D"/>
    <w:rsid w:val="00D511C5"/>
    <w:rsid w:val="00E21A0F"/>
    <w:rsid w:val="00E8181A"/>
    <w:rsid w:val="00EB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D5"/>
  </w:style>
  <w:style w:type="paragraph" w:styleId="1">
    <w:name w:val="heading 1"/>
    <w:basedOn w:val="a"/>
    <w:next w:val="a"/>
    <w:link w:val="10"/>
    <w:uiPriority w:val="9"/>
    <w:qFormat/>
    <w:rsid w:val="00412B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818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181A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E818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B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4">
    <w:name w:val="Цветовое выделение"/>
    <w:rsid w:val="00412B3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412B36"/>
    <w:rPr>
      <w:b/>
      <w:bCs/>
      <w:color w:val="106BBE"/>
    </w:rPr>
  </w:style>
  <w:style w:type="paragraph" w:customStyle="1" w:styleId="a6">
    <w:name w:val="Прижатый влево"/>
    <w:basedOn w:val="a"/>
    <w:next w:val="a"/>
    <w:rsid w:val="00412B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rsid w:val="0017330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1733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99"/>
    <w:qFormat/>
    <w:rsid w:val="001733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99"/>
    <w:locked/>
    <w:rsid w:val="0017330D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E2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1A0F"/>
  </w:style>
  <w:style w:type="paragraph" w:styleId="ad">
    <w:name w:val="footer"/>
    <w:basedOn w:val="a"/>
    <w:link w:val="ae"/>
    <w:uiPriority w:val="99"/>
    <w:semiHidden/>
    <w:unhideWhenUsed/>
    <w:rsid w:val="00E2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21A0F"/>
  </w:style>
  <w:style w:type="character" w:customStyle="1" w:styleId="20">
    <w:name w:val="Заголовок 2 Знак"/>
    <w:basedOn w:val="a0"/>
    <w:link w:val="2"/>
    <w:uiPriority w:val="9"/>
    <w:semiHidden/>
    <w:rsid w:val="00E21A0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">
    <w:name w:val="Hyperlink"/>
    <w:basedOn w:val="a0"/>
    <w:rsid w:val="00E21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dm_griv_200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1BBB-980A-4F46-9730-237A7448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3864</Words>
  <Characters>22030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 1</cp:lastModifiedBy>
  <cp:revision>2</cp:revision>
  <cp:lastPrinted>2016-10-13T12:46:00Z</cp:lastPrinted>
  <dcterms:created xsi:type="dcterms:W3CDTF">2016-10-20T08:37:00Z</dcterms:created>
  <dcterms:modified xsi:type="dcterms:W3CDTF">2016-10-20T08:37:00Z</dcterms:modified>
</cp:coreProperties>
</file>