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80" w:rsidRPr="00B22280" w:rsidRDefault="00B22280" w:rsidP="00090D41">
      <w:pPr>
        <w:framePr w:hSpace="180" w:wrap="around" w:vAnchor="text" w:hAnchor="page" w:x="5547" w:y="35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B22280">
        <w:rPr>
          <w:rFonts w:ascii="Times New Roman" w:eastAsia="Times New Roman" w:hAnsi="Times New Roman" w:cs="Times New Roman"/>
          <w:b/>
          <w:noProof/>
          <w:sz w:val="48"/>
          <w:szCs w:val="48"/>
          <w:u w:val="single"/>
          <w:lang w:eastAsia="ru-RU"/>
        </w:rPr>
        <w:t xml:space="preserve">ПРОЕКТ </w:t>
      </w:r>
    </w:p>
    <w:bookmarkEnd w:id="0"/>
    <w:p w:rsidR="00376077" w:rsidRDefault="00376077" w:rsidP="00090D4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0D41" w:rsidRDefault="00090D41" w:rsidP="00A36F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0D41" w:rsidRDefault="00090D41" w:rsidP="00A36F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36F85" w:rsidRDefault="00A36F85" w:rsidP="00A36F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6F85">
        <w:rPr>
          <w:rFonts w:ascii="Times New Roman" w:hAnsi="Times New Roman" w:cs="Times New Roman"/>
          <w:b/>
          <w:sz w:val="27"/>
          <w:szCs w:val="27"/>
        </w:rPr>
        <w:t>СОВЕТ ГРИВЕНСКОГО СЕЛЬСКОГО ПОСЕЛЕНИЯ</w:t>
      </w:r>
    </w:p>
    <w:p w:rsidR="00A36F85" w:rsidRDefault="00A36F85" w:rsidP="00A36F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A36F85" w:rsidRDefault="00A36F85" w:rsidP="00A36F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36F85" w:rsidRPr="00A36F85" w:rsidRDefault="00A36F85" w:rsidP="00A36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F8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36F85" w:rsidRDefault="00A36F85" w:rsidP="0037635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36F85" w:rsidRDefault="00A36F85" w:rsidP="00A36F8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A36F85">
        <w:rPr>
          <w:rFonts w:ascii="Times New Roman" w:hAnsi="Times New Roman" w:cs="Times New Roman"/>
          <w:b/>
          <w:sz w:val="27"/>
          <w:szCs w:val="27"/>
        </w:rPr>
        <w:t>от</w:t>
      </w:r>
      <w:r w:rsidRPr="00A36F85">
        <w:rPr>
          <w:rFonts w:ascii="Times New Roman" w:hAnsi="Times New Roman" w:cs="Times New Roman"/>
          <w:sz w:val="27"/>
          <w:szCs w:val="27"/>
        </w:rPr>
        <w:t>___________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Pr="00A36F85"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___________</w:t>
      </w:r>
    </w:p>
    <w:p w:rsidR="00A36F85" w:rsidRDefault="00A36F85" w:rsidP="00A36F85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A36F85" w:rsidRPr="00A36F85" w:rsidRDefault="00A36F85" w:rsidP="00A36F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6F85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r w:rsidR="00145A21">
        <w:rPr>
          <w:rFonts w:ascii="Times New Roman" w:hAnsi="Times New Roman" w:cs="Times New Roman"/>
          <w:b/>
          <w:sz w:val="27"/>
          <w:szCs w:val="27"/>
        </w:rPr>
        <w:t>п</w:t>
      </w:r>
      <w:r w:rsidRPr="00A36F85">
        <w:rPr>
          <w:rFonts w:ascii="Times New Roman" w:hAnsi="Times New Roman" w:cs="Times New Roman"/>
          <w:b/>
          <w:sz w:val="27"/>
          <w:szCs w:val="27"/>
        </w:rPr>
        <w:t>рограммы «Комплексного развития социальной</w:t>
      </w:r>
    </w:p>
    <w:p w:rsidR="00A36F85" w:rsidRDefault="00A36F85" w:rsidP="00A36F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6F85">
        <w:rPr>
          <w:rFonts w:ascii="Times New Roman" w:hAnsi="Times New Roman" w:cs="Times New Roman"/>
          <w:b/>
          <w:sz w:val="27"/>
          <w:szCs w:val="27"/>
        </w:rPr>
        <w:t>инфраструктуры Гривенского сельского поселения Калининского района на 2017-2030 годы»</w:t>
      </w:r>
    </w:p>
    <w:p w:rsidR="00A36F85" w:rsidRDefault="00A36F85" w:rsidP="00A36F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36F85" w:rsidRPr="00A36F85" w:rsidRDefault="00A36F85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85" w:rsidRDefault="00A36F85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85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6F85">
        <w:rPr>
          <w:rFonts w:ascii="Times New Roman" w:hAnsi="Times New Roman" w:cs="Times New Roman"/>
          <w:sz w:val="28"/>
          <w:szCs w:val="28"/>
        </w:rPr>
        <w:t xml:space="preserve">от 01 октября 2015 года № </w:t>
      </w:r>
      <w:r>
        <w:rPr>
          <w:rFonts w:ascii="Times New Roman" w:hAnsi="Times New Roman" w:cs="Times New Roman"/>
          <w:sz w:val="28"/>
          <w:szCs w:val="28"/>
        </w:rPr>
        <w:t xml:space="preserve">1050 «Об утверждении требований к программам  комплексного </w:t>
      </w:r>
      <w:r w:rsidR="00145A2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инфраструктуры</w:t>
      </w:r>
      <w:r w:rsidR="00145A21">
        <w:rPr>
          <w:rFonts w:ascii="Times New Roman" w:hAnsi="Times New Roman" w:cs="Times New Roman"/>
          <w:sz w:val="28"/>
          <w:szCs w:val="28"/>
        </w:rPr>
        <w:t xml:space="preserve"> поселений, городских округов», генеральным планом Гривенского сельского поселения Калининского района, Уставом Гривенского сельского поселения Калининского района, Совет Гривенского сельского поселения Калининского района р е ш и л:</w:t>
      </w:r>
    </w:p>
    <w:p w:rsidR="00145A21" w:rsidRDefault="00145A21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1.Утвердить  программу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«Комплексного развития социальной инфраструктуры   Гривенского сельского поселения Калининского района на 2017-2030 годы»:</w:t>
      </w:r>
    </w:p>
    <w:p w:rsidR="00145A21" w:rsidRDefault="00145A21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2.Разместитить настоящее решение на официальном сайте администрации Гривенского сельского поселения Калининского района </w:t>
      </w:r>
      <w:hyperlink r:id="rId5" w:history="1">
        <w:proofErr w:type="gramStart"/>
        <w:r w:rsidRPr="00145A2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145A2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145A2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45A2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45A2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grivenskoesp</w:t>
        </w:r>
        <w:r w:rsidRPr="00145A2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45A2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45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145A21" w:rsidRDefault="00145A21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3.Контроль за выполнением настоящего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постоянную комиссию Совета Гривенского сельского поселения Калининского района по вопросам землепользования, строительства, благоустройства, транспорта, торговли и бытовому обслуживанию населения Артеменко А.А.</w:t>
      </w:r>
    </w:p>
    <w:p w:rsidR="003241A3" w:rsidRDefault="003241A3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4.Решение вступает в силу со дня его официального обнародования.</w:t>
      </w:r>
    </w:p>
    <w:p w:rsidR="003241A3" w:rsidRDefault="003241A3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A3" w:rsidRDefault="003241A3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A3" w:rsidRDefault="003241A3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Гривенского сельского поселения       Председатель Совета</w:t>
      </w:r>
    </w:p>
    <w:p w:rsidR="003241A3" w:rsidRDefault="003241A3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Гривенского сельского поселения</w:t>
      </w:r>
    </w:p>
    <w:p w:rsidR="003241A3" w:rsidRDefault="003241A3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Калининского района</w:t>
      </w:r>
    </w:p>
    <w:p w:rsidR="003241A3" w:rsidRPr="00145A21" w:rsidRDefault="003241A3" w:rsidP="00A3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Л.Г.Фикс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С.В.Кормилова</w:t>
      </w:r>
      <w:proofErr w:type="spellEnd"/>
    </w:p>
    <w:sectPr w:rsidR="003241A3" w:rsidRPr="00145A21" w:rsidSect="00A36F85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A1"/>
    <w:rsid w:val="00090D41"/>
    <w:rsid w:val="00145A21"/>
    <w:rsid w:val="003241A3"/>
    <w:rsid w:val="00376077"/>
    <w:rsid w:val="00376356"/>
    <w:rsid w:val="008710A1"/>
    <w:rsid w:val="00A36F85"/>
    <w:rsid w:val="00B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AE598-BC1D-4EC0-9FF7-39C6B8DA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riven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6C6E-CE10-47B6-A52F-6FCE0ED4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2017-08-02T07:31:00Z</dcterms:created>
  <dcterms:modified xsi:type="dcterms:W3CDTF">2017-08-02T08:41:00Z</dcterms:modified>
</cp:coreProperties>
</file>