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E1" w:rsidRPr="00575FE1" w:rsidRDefault="00575FE1" w:rsidP="00575FE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36"/>
          <w:szCs w:val="36"/>
          <w:u w:val="single"/>
          <w:lang w:eastAsia="ru-RU"/>
        </w:rPr>
      </w:pPr>
      <w:r w:rsidRPr="00575F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575F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района: </w:t>
      </w:r>
      <w:r w:rsidRPr="00575FE1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hyperlink r:id="rId5" w:history="1">
        <w:r w:rsidRPr="00575FE1">
          <w:rPr>
            <w:rFonts w:ascii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adm</w:t>
        </w:r>
        <w:r w:rsidRPr="00575FE1">
          <w:rPr>
            <w:rFonts w:ascii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_</w:t>
        </w:r>
        <w:r w:rsidRPr="00575FE1">
          <w:rPr>
            <w:rFonts w:ascii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griv</w:t>
        </w:r>
        <w:r w:rsidRPr="00575FE1">
          <w:rPr>
            <w:rFonts w:ascii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_2006@</w:t>
        </w:r>
        <w:r w:rsidRPr="00575FE1">
          <w:rPr>
            <w:rFonts w:ascii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mail</w:t>
        </w:r>
        <w:r w:rsidRPr="00575FE1">
          <w:rPr>
            <w:rFonts w:ascii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.</w:t>
        </w:r>
        <w:r w:rsidRPr="00575FE1">
          <w:rPr>
            <w:rFonts w:ascii="Times New Roman" w:hAnsi="Times New Roman" w:cs="Times New Roman"/>
            <w:color w:val="0000FF"/>
            <w:sz w:val="36"/>
            <w:szCs w:val="36"/>
            <w:u w:val="single"/>
            <w:lang w:val="en-US" w:eastAsia="ru-RU"/>
          </w:rPr>
          <w:t>ru</w:t>
        </w:r>
        <w:proofErr w:type="gramEnd"/>
      </w:hyperlink>
    </w:p>
    <w:p w:rsidR="00575FE1" w:rsidRPr="00575FE1" w:rsidRDefault="00575FE1" w:rsidP="00575FE1">
      <w:pPr>
        <w:suppressAutoHyphens w:val="0"/>
        <w:spacing w:after="0" w:line="240" w:lineRule="auto"/>
        <w:rPr>
          <w:rFonts w:ascii="Times New Roman" w:hAnsi="Times New Roman" w:cs="Times New Roman"/>
          <w:color w:val="0000FF"/>
          <w:sz w:val="36"/>
          <w:szCs w:val="36"/>
          <w:u w:val="single"/>
          <w:lang w:eastAsia="ru-RU"/>
        </w:rPr>
      </w:pPr>
      <w:bookmarkStart w:id="0" w:name="_GoBack"/>
      <w:bookmarkEnd w:id="0"/>
    </w:p>
    <w:p w:rsidR="00575FE1" w:rsidRPr="00575FE1" w:rsidRDefault="00575FE1" w:rsidP="00575F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66"/>
        <w:gridCol w:w="2740"/>
      </w:tblGrid>
      <w:tr w:rsidR="00553D08" w:rsidRPr="00553D08" w:rsidTr="00575FE1">
        <w:tc>
          <w:tcPr>
            <w:tcW w:w="10206" w:type="dxa"/>
            <w:gridSpan w:val="2"/>
            <w:hideMark/>
          </w:tcPr>
          <w:p w:rsidR="00575FE1" w:rsidRPr="00575FE1" w:rsidRDefault="00575FE1" w:rsidP="00575F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53D08" w:rsidRPr="00553D08" w:rsidRDefault="00553D08" w:rsidP="00575F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3D08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EC70A61" wp14:editId="2D42FD52">
                  <wp:extent cx="590550" cy="723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left="-851" w:firstLine="85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53D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АДМИНИСТРАЦИЯ ГРИВЕНСКОГО СЕЛЬСКОГО ПОСЕЛЕНИЯ КАЛИНИНСКОГО РАЙОНА</w:t>
            </w:r>
          </w:p>
        </w:tc>
      </w:tr>
      <w:tr w:rsidR="00553D08" w:rsidRPr="00553D08" w:rsidTr="00575FE1">
        <w:tc>
          <w:tcPr>
            <w:tcW w:w="10206" w:type="dxa"/>
            <w:gridSpan w:val="2"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553D08" w:rsidRPr="00553D08" w:rsidTr="00575FE1">
        <w:tc>
          <w:tcPr>
            <w:tcW w:w="10206" w:type="dxa"/>
            <w:gridSpan w:val="2"/>
            <w:hideMark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D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53D08" w:rsidRPr="00553D08" w:rsidTr="00575FE1">
        <w:tc>
          <w:tcPr>
            <w:tcW w:w="10206" w:type="dxa"/>
            <w:gridSpan w:val="2"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D08" w:rsidRPr="00553D08" w:rsidTr="00575FE1">
        <w:trPr>
          <w:trHeight w:val="80"/>
        </w:trPr>
        <w:tc>
          <w:tcPr>
            <w:tcW w:w="10206" w:type="dxa"/>
            <w:gridSpan w:val="2"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D08" w:rsidRPr="00553D08" w:rsidTr="00575FE1">
        <w:tc>
          <w:tcPr>
            <w:tcW w:w="7466" w:type="dxa"/>
            <w:hideMark/>
          </w:tcPr>
          <w:p w:rsidR="00553D08" w:rsidRPr="00553D08" w:rsidRDefault="00553D08" w:rsidP="007949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</w:t>
            </w:r>
            <w:r w:rsidR="00DF3AB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553D0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от </w:t>
            </w:r>
            <w:r w:rsidR="007949FC" w:rsidRPr="007949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</w:t>
            </w:r>
          </w:p>
        </w:tc>
        <w:tc>
          <w:tcPr>
            <w:tcW w:w="2740" w:type="dxa"/>
            <w:hideMark/>
          </w:tcPr>
          <w:p w:rsidR="00553D08" w:rsidRPr="00553D08" w:rsidRDefault="00553D08" w:rsidP="007949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3D08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r w:rsidR="007949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</w:t>
            </w:r>
            <w:r w:rsidR="007949FC" w:rsidRPr="007949F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</w:t>
            </w:r>
          </w:p>
        </w:tc>
      </w:tr>
      <w:tr w:rsidR="00553D08" w:rsidRPr="00553D08" w:rsidTr="00575FE1">
        <w:tc>
          <w:tcPr>
            <w:tcW w:w="10206" w:type="dxa"/>
            <w:gridSpan w:val="2"/>
            <w:hideMark/>
          </w:tcPr>
          <w:p w:rsidR="00553D08" w:rsidRPr="00553D08" w:rsidRDefault="00553D08" w:rsidP="00553D0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53D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станица Гривенская</w:t>
            </w:r>
          </w:p>
        </w:tc>
      </w:tr>
    </w:tbl>
    <w:p w:rsidR="00142EE3" w:rsidRPr="00142EE3" w:rsidRDefault="00142EE3" w:rsidP="00142EE3">
      <w:pPr>
        <w:pStyle w:val="12"/>
        <w:spacing w:before="0" w:after="0"/>
        <w:jc w:val="center"/>
      </w:pPr>
    </w:p>
    <w:p w:rsidR="00142EE3" w:rsidRPr="00142EE3" w:rsidRDefault="00142EE3" w:rsidP="00D156C3">
      <w:pPr>
        <w:pStyle w:val="12"/>
        <w:spacing w:before="0" w:after="0"/>
        <w:jc w:val="center"/>
      </w:pPr>
    </w:p>
    <w:p w:rsidR="00BC1EC7" w:rsidRPr="00142EE3" w:rsidRDefault="00563698" w:rsidP="00D156C3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Гривенского сельского поселения Калининского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района  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 июня 2019 года                            № 107 «</w:t>
      </w:r>
      <w:r w:rsidR="00BC1EC7" w:rsidRPr="00D156C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изменения типа муниципального бюджетного учреждения в целях создания муниципального казенного учреждения, а также изменение типа муниципального казенного учреждения в целях создания муниципального бюджетного учреждения 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C1EC7" w:rsidRPr="00142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56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1EC7" w:rsidRPr="00142EE3" w:rsidRDefault="00BC1EC7">
      <w:pPr>
        <w:rPr>
          <w:sz w:val="24"/>
          <w:szCs w:val="24"/>
        </w:rPr>
      </w:pPr>
    </w:p>
    <w:p w:rsidR="00BC1EC7" w:rsidRPr="00D156C3" w:rsidRDefault="00BC1EC7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C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63698">
        <w:rPr>
          <w:rFonts w:ascii="Times New Roman" w:eastAsia="Times New Roman" w:hAnsi="Times New Roman" w:cs="Times New Roman"/>
          <w:sz w:val="28"/>
          <w:szCs w:val="28"/>
        </w:rPr>
        <w:t xml:space="preserve">Уставом Гривенского сельского </w:t>
      </w:r>
      <w:proofErr w:type="gramStart"/>
      <w:r w:rsidR="00563698">
        <w:rPr>
          <w:rFonts w:ascii="Times New Roman" w:eastAsia="Times New Roman" w:hAnsi="Times New Roman" w:cs="Times New Roman"/>
          <w:sz w:val="28"/>
          <w:szCs w:val="28"/>
        </w:rPr>
        <w:t>поселения  Калининского</w:t>
      </w:r>
      <w:proofErr w:type="gramEnd"/>
      <w:r w:rsidR="0056369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156C3">
        <w:rPr>
          <w:rFonts w:ascii="Times New Roman" w:eastAsia="Times New Roman" w:hAnsi="Times New Roman" w:cs="Times New Roman"/>
          <w:sz w:val="28"/>
          <w:szCs w:val="28"/>
        </w:rPr>
        <w:t>, п о с т а н о в л я ю</w:t>
      </w:r>
      <w:r w:rsidRPr="00D156C3">
        <w:rPr>
          <w:rFonts w:ascii="Times New Roman" w:eastAsia="Times New Roman" w:hAnsi="Times New Roman" w:cs="Times New Roman"/>
          <w:caps/>
          <w:sz w:val="28"/>
          <w:szCs w:val="28"/>
        </w:rPr>
        <w:t>:</w:t>
      </w:r>
    </w:p>
    <w:p w:rsidR="00563698" w:rsidRDefault="00BC1EC7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6C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369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563698" w:rsidRPr="00563698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Гривенского сельского поселения Калининского района  от 19 июня 2019 года                            № 107 «Об утверждении Порядка изменения типа муниципального бюджетного учреждения в целях создания муниципального казенного учреждения, а также изменение типа муниципального казенного учреждения в целях создания муниципального бюджетного учреждения Гривенского сельского поселения Калининского района»</w:t>
      </w:r>
      <w:r w:rsidR="00E055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3698">
        <w:rPr>
          <w:rFonts w:ascii="Times New Roman" w:eastAsia="Times New Roman" w:hAnsi="Times New Roman" w:cs="Times New Roman"/>
          <w:sz w:val="28"/>
          <w:szCs w:val="28"/>
        </w:rPr>
        <w:t xml:space="preserve"> изложив  пункт 8,9 </w:t>
      </w:r>
      <w:r w:rsidR="00614D76">
        <w:rPr>
          <w:rFonts w:ascii="Times New Roman" w:eastAsia="Times New Roman" w:hAnsi="Times New Roman" w:cs="Times New Roman"/>
          <w:sz w:val="28"/>
          <w:szCs w:val="28"/>
        </w:rPr>
        <w:t xml:space="preserve"> приложения  в новой редакции :</w:t>
      </w:r>
    </w:p>
    <w:p w:rsidR="00614D76" w:rsidRPr="00614D76" w:rsidRDefault="00614D76" w:rsidP="00614D76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14D76">
        <w:rPr>
          <w:rFonts w:ascii="Times New Roman" w:eastAsia="Times New Roman" w:hAnsi="Times New Roman" w:cs="Times New Roman"/>
          <w:sz w:val="28"/>
          <w:szCs w:val="28"/>
        </w:rPr>
        <w:t xml:space="preserve">8. Проект постановления администрации Гривенского сельского поселения Калининского района   об изменении типа муниципального учреждения в целях создания муниципального казенного учреждения подготавливается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D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14D76">
        <w:rPr>
          <w:rFonts w:ascii="Times New Roman" w:eastAsia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района, в ведении которого находится муниципальное учреждение, по согласованию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D76">
        <w:rPr>
          <w:rFonts w:ascii="Times New Roman" w:eastAsia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r w:rsidRPr="00614D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614D76">
        <w:rPr>
          <w:rFonts w:ascii="Times New Roman" w:eastAsia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района.</w:t>
      </w:r>
    </w:p>
    <w:p w:rsidR="00614D76" w:rsidRPr="00614D76" w:rsidRDefault="00614D76" w:rsidP="00614D76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76">
        <w:rPr>
          <w:rFonts w:ascii="Times New Roman" w:eastAsia="Times New Roman" w:hAnsi="Times New Roman" w:cs="Times New Roman"/>
          <w:sz w:val="28"/>
          <w:szCs w:val="28"/>
        </w:rPr>
        <w:lastRenderedPageBreak/>
        <w:t>К проекту постановления администрации Гривенского сельского поселения Калининского района об изменении типа муниципального учреждения в целях создания муниципального казенного учреждения прилагается пояснительная записка,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(в том числе просроченной).</w:t>
      </w:r>
    </w:p>
    <w:p w:rsidR="00563698" w:rsidRPr="00614D76" w:rsidRDefault="00614D76" w:rsidP="00E0552F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D76">
        <w:rPr>
          <w:rFonts w:ascii="Times New Roman" w:eastAsia="Times New Roman" w:hAnsi="Times New Roman" w:cs="Times New Roman"/>
          <w:sz w:val="28"/>
          <w:szCs w:val="28"/>
        </w:rPr>
        <w:t xml:space="preserve">9. Проект постановления администрации Гривенского сельского поселения Калининского района об изменении типа муниципального учреждения в целях создания муниципального бюджетного учреждения подготавливается </w:t>
      </w:r>
      <w:r w:rsidR="00E0552F">
        <w:rPr>
          <w:rFonts w:ascii="Times New Roman" w:eastAsia="Times New Roman" w:hAnsi="Times New Roman" w:cs="Times New Roman"/>
          <w:sz w:val="28"/>
          <w:szCs w:val="28"/>
        </w:rPr>
        <w:t>органом администрации</w:t>
      </w:r>
      <w:r w:rsidRPr="00614D76">
        <w:rPr>
          <w:rFonts w:ascii="Times New Roman" w:eastAsia="Times New Roman" w:hAnsi="Times New Roman" w:cs="Times New Roman"/>
          <w:sz w:val="28"/>
          <w:szCs w:val="28"/>
        </w:rPr>
        <w:t>, в ведении которого находится муниципальное учреждение.</w:t>
      </w:r>
    </w:p>
    <w:p w:rsidR="004440F5" w:rsidRPr="004440F5" w:rsidRDefault="004440F5" w:rsidP="00614D76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2.О</w:t>
      </w:r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бщему отделу администрации Гривенского сельского поселения Калининского района (Юрьева) обнародовать настоящее постановление </w:t>
      </w:r>
      <w:proofErr w:type="gramStart"/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в  установленном</w:t>
      </w:r>
      <w:proofErr w:type="gramEnd"/>
      <w:r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порядке 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«Интернет».</w:t>
      </w:r>
      <w:r w:rsidR="00563698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 </w:t>
      </w:r>
    </w:p>
    <w:p w:rsidR="004440F5" w:rsidRPr="004440F5" w:rsidRDefault="00614D76" w:rsidP="004440F5">
      <w:pPr>
        <w:widowControl w:val="0"/>
        <w:autoSpaceDE w:val="0"/>
        <w:spacing w:after="0"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3</w:t>
      </w:r>
      <w:r w:rsidR="004440F5" w:rsidRPr="004440F5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>.Постановление вступает в силу со дня его официального обнародования.</w:t>
      </w:r>
    </w:p>
    <w:p w:rsidR="004440F5" w:rsidRPr="00D156C3" w:rsidRDefault="004440F5">
      <w:pPr>
        <w:widowControl w:val="0"/>
        <w:spacing w:after="0" w:line="100" w:lineRule="atLeast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D156C3" w:rsidRDefault="00BC1EC7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EC7" w:rsidRPr="004440F5" w:rsidRDefault="00BC1EC7" w:rsidP="00553D08">
      <w:pPr>
        <w:widowControl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Глава Гривенского сельского поселения</w:t>
      </w:r>
    </w:p>
    <w:p w:rsidR="00BC1EC7" w:rsidRDefault="00BC1EC7" w:rsidP="00553D08">
      <w:pPr>
        <w:widowControl w:val="0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4440F5"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  <w:r w:rsidR="004440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="004440F5">
        <w:rPr>
          <w:rFonts w:ascii="Times New Roman" w:eastAsia="Times New Roman" w:hAnsi="Times New Roman" w:cs="Times New Roman"/>
          <w:sz w:val="28"/>
          <w:szCs w:val="28"/>
        </w:rPr>
        <w:t>Л.Г.Фикс</w:t>
      </w:r>
      <w:proofErr w:type="spellEnd"/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Default="004440F5">
      <w:pPr>
        <w:widowControl w:val="0"/>
        <w:spacing w:after="0" w:line="24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</w:p>
    <w:p w:rsidR="004440F5" w:rsidRPr="004440F5" w:rsidRDefault="004440F5">
      <w:pPr>
        <w:widowControl w:val="0"/>
        <w:spacing w:after="0" w:line="240" w:lineRule="exact"/>
        <w:ind w:right="142"/>
        <w:rPr>
          <w:rFonts w:ascii="Times New Roman" w:hAnsi="Times New Roman" w:cs="Times New Roman"/>
          <w:sz w:val="28"/>
          <w:szCs w:val="28"/>
        </w:rPr>
      </w:pPr>
    </w:p>
    <w:sectPr w:rsidR="004440F5" w:rsidRPr="004440F5" w:rsidSect="00D156C3">
      <w:pgSz w:w="11906" w:h="16838"/>
      <w:pgMar w:top="397" w:right="851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42EE3"/>
    <w:rsid w:val="00093F9E"/>
    <w:rsid w:val="00142EE3"/>
    <w:rsid w:val="004440F5"/>
    <w:rsid w:val="00553D08"/>
    <w:rsid w:val="00563698"/>
    <w:rsid w:val="00575FE1"/>
    <w:rsid w:val="00614D76"/>
    <w:rsid w:val="007949FC"/>
    <w:rsid w:val="0081709D"/>
    <w:rsid w:val="00BC1EC7"/>
    <w:rsid w:val="00D156C3"/>
    <w:rsid w:val="00DF3ABB"/>
    <w:rsid w:val="00E0552F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846E4B-687E-47E5-A40C-D2C07C54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rsid w:val="00142EE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55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53D08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2827-BEF3-4DAD-9EFE-75BFA4CD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</dc:creator>
  <cp:lastModifiedBy>User</cp:lastModifiedBy>
  <cp:revision>20</cp:revision>
  <cp:lastPrinted>2019-06-17T12:10:00Z</cp:lastPrinted>
  <dcterms:created xsi:type="dcterms:W3CDTF">2019-05-29T07:57:00Z</dcterms:created>
  <dcterms:modified xsi:type="dcterms:W3CDTF">2019-07-29T05:50:00Z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